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26C00" w14:textId="3C22363C" w:rsidR="00ED6A78" w:rsidRPr="00017F94" w:rsidRDefault="000F6C74" w:rsidP="37298196">
      <w:pPr>
        <w:jc w:val="center"/>
        <w:rPr>
          <w:rFonts w:cs="Calibri"/>
          <w:b/>
          <w:bCs/>
          <w:sz w:val="44"/>
          <w:szCs w:val="44"/>
          <w:u w:val="single"/>
        </w:rPr>
      </w:pPr>
      <w:r>
        <w:rPr>
          <w:noProof/>
        </w:rPr>
        <w:drawing>
          <wp:anchor distT="0" distB="0" distL="114300" distR="114300" simplePos="0" relativeHeight="251656194" behindDoc="1" locked="0" layoutInCell="1" allowOverlap="1" wp14:anchorId="2B350D1B" wp14:editId="299466DC">
            <wp:simplePos x="0" y="0"/>
            <wp:positionH relativeFrom="margin">
              <wp:posOffset>2970530</wp:posOffset>
            </wp:positionH>
            <wp:positionV relativeFrom="paragraph">
              <wp:posOffset>-34925</wp:posOffset>
            </wp:positionV>
            <wp:extent cx="1452880" cy="1077595"/>
            <wp:effectExtent l="0" t="0" r="0" b="8255"/>
            <wp:wrapNone/>
            <wp:docPr id="1682376461" name="Picture 3" descr="LIFE programme - Life BIOR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programme - Life BIORGES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1502"/>
                    <a:stretch/>
                  </pic:blipFill>
                  <pic:spPr bwMode="auto">
                    <a:xfrm>
                      <a:off x="0" y="0"/>
                      <a:ext cx="1452880" cy="107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3" behindDoc="1" locked="0" layoutInCell="1" allowOverlap="1" wp14:anchorId="68FC4C82" wp14:editId="78E2A301">
            <wp:simplePos x="0" y="0"/>
            <wp:positionH relativeFrom="margin">
              <wp:posOffset>4420870</wp:posOffset>
            </wp:positionH>
            <wp:positionV relativeFrom="paragraph">
              <wp:posOffset>-73025</wp:posOffset>
            </wp:positionV>
            <wp:extent cx="1936750" cy="1267460"/>
            <wp:effectExtent l="0" t="0" r="0" b="0"/>
            <wp:wrapNone/>
            <wp:docPr id="347912230" name="Picture 3" descr="LIFE programme - Life BIOR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programme - Life BIORGES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01" t="-566" r="-7431" b="-9191"/>
                    <a:stretch/>
                  </pic:blipFill>
                  <pic:spPr bwMode="auto">
                    <a:xfrm>
                      <a:off x="0" y="0"/>
                      <a:ext cx="1936750" cy="126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5" behindDoc="0" locked="0" layoutInCell="1" allowOverlap="1" wp14:anchorId="38654792" wp14:editId="3BEAC303">
                <wp:simplePos x="0" y="0"/>
                <wp:positionH relativeFrom="column">
                  <wp:posOffset>3947795</wp:posOffset>
                </wp:positionH>
                <wp:positionV relativeFrom="paragraph">
                  <wp:posOffset>1280795</wp:posOffset>
                </wp:positionV>
                <wp:extent cx="2305050" cy="1333500"/>
                <wp:effectExtent l="0" t="0" r="0" b="0"/>
                <wp:wrapNone/>
                <wp:docPr id="1364196177" name="Text Box 358"/>
                <wp:cNvGraphicFramePr/>
                <a:graphic xmlns:a="http://schemas.openxmlformats.org/drawingml/2006/main">
                  <a:graphicData uri="http://schemas.microsoft.com/office/word/2010/wordprocessingShape">
                    <wps:wsp>
                      <wps:cNvSpPr txBox="1"/>
                      <wps:spPr>
                        <a:xfrm>
                          <a:off x="0" y="0"/>
                          <a:ext cx="2305050" cy="1333500"/>
                        </a:xfrm>
                        <a:prstGeom prst="rect">
                          <a:avLst/>
                        </a:prstGeom>
                        <a:noFill/>
                        <a:ln w="6350">
                          <a:noFill/>
                        </a:ln>
                      </wps:spPr>
                      <wps:txbx>
                        <w:txbxContent>
                          <w:p w14:paraId="6E7FE9B2" w14:textId="77777777" w:rsidR="00ED6A78" w:rsidRPr="00F2574E" w:rsidRDefault="00ED6A78" w:rsidP="00ED6A78">
                            <w:pPr>
                              <w:jc w:val="right"/>
                              <w:rPr>
                                <w:lang w:val="en-US"/>
                              </w:rPr>
                            </w:pPr>
                            <w:r>
                              <w:rPr>
                                <w:lang w:val="en-US"/>
                              </w:rPr>
                              <w:t xml:space="preserve">A partnership project. </w:t>
                            </w:r>
                            <w:r>
                              <w:rPr>
                                <w:lang w:val="en-US"/>
                              </w:rPr>
                              <w:br/>
                              <w:t>Co-funded by the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54792" id="_x0000_t202" coordsize="21600,21600" o:spt="202" path="m,l,21600r21600,l21600,xe">
                <v:stroke joinstyle="miter"/>
                <v:path gradientshapeok="t" o:connecttype="rect"/>
              </v:shapetype>
              <v:shape id="Text Box 358" o:spid="_x0000_s1026" type="#_x0000_t202" style="position:absolute;left:0;text-align:left;margin-left:310.85pt;margin-top:100.85pt;width:181.5pt;height:105pt;z-index:251656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" filled="f" stroked="f" strokeweight=".5pt">
                <v:textbox>
                  <w:txbxContent>
                    <w:p w14:paraId="6E7FE9B2" w14:textId="77777777" w:rsidR="00ED6A78" w:rsidRPr="00F2574E" w:rsidRDefault="00ED6A78" w:rsidP="00ED6A78">
                      <w:pPr>
                        <w:jc w:val="right"/>
                        <w:rPr>
                          <w:lang w:val="en-US"/>
                        </w:rPr>
                      </w:pPr>
                      <w:r>
                        <w:rPr>
                          <w:lang w:val="en-US"/>
                        </w:rPr>
                        <w:t xml:space="preserve">A partnership project. </w:t>
                      </w:r>
                      <w:r>
                        <w:rPr>
                          <w:lang w:val="en-US"/>
                        </w:rPr>
                        <w:br/>
                        <w:t>Co-funded by the European Union.</w:t>
                      </w:r>
                    </w:p>
                  </w:txbxContent>
                </v:textbox>
              </v:shape>
            </w:pict>
          </mc:Fallback>
        </mc:AlternateContent>
      </w:r>
      <w:r>
        <w:rPr>
          <w:noProof/>
        </w:rPr>
        <w:drawing>
          <wp:anchor distT="0" distB="0" distL="114300" distR="114300" simplePos="0" relativeHeight="251656196" behindDoc="0" locked="0" layoutInCell="1" allowOverlap="1" wp14:anchorId="2194BA3A" wp14:editId="38481192">
            <wp:simplePos x="0" y="0"/>
            <wp:positionH relativeFrom="column">
              <wp:posOffset>-574675</wp:posOffset>
            </wp:positionH>
            <wp:positionV relativeFrom="paragraph">
              <wp:posOffset>137160</wp:posOffset>
            </wp:positionV>
            <wp:extent cx="3330575" cy="808355"/>
            <wp:effectExtent l="0" t="0" r="0" b="0"/>
            <wp:wrapNone/>
            <wp:docPr id="1426785697" name="Picture 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5697" name="Picture 9" descr="A blue text on a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057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A78">
        <w:br/>
      </w:r>
      <w:r w:rsidR="00ED6A78">
        <w:br/>
      </w:r>
      <w:r w:rsidR="00ED6A78">
        <w:br/>
      </w:r>
      <w:r w:rsidR="00ED6A78">
        <w:br/>
      </w:r>
      <w:r w:rsidR="00ED6A78">
        <w:br/>
      </w:r>
      <w:r w:rsidR="00ED6A78">
        <w:br/>
      </w:r>
      <w:r w:rsidR="00ED6A78">
        <w:br/>
      </w:r>
      <w:r w:rsidR="00ED6A78">
        <w:br/>
      </w:r>
      <w:r w:rsidR="00ED6A78">
        <w:br/>
      </w:r>
      <w:r w:rsidR="00ED6A78">
        <w:br/>
      </w:r>
      <w:r w:rsidR="00ED6A78">
        <w:br/>
      </w:r>
      <w:r w:rsidR="00ED6A78">
        <w:br/>
      </w:r>
      <w:r w:rsidR="00ED6A78">
        <w:br/>
      </w:r>
      <w:r w:rsidR="00ED6A78">
        <w:br/>
      </w:r>
      <w:r w:rsidR="00A94C80" w:rsidRPr="00017F94">
        <w:rPr>
          <w:rFonts w:cs="Calibri"/>
          <w:b/>
          <w:bCs/>
          <w:sz w:val="44"/>
          <w:szCs w:val="44"/>
          <w:u w:val="single"/>
        </w:rPr>
        <w:t>Selecting</w:t>
      </w:r>
      <w:r w:rsidR="00ED6A78" w:rsidRPr="00017F94">
        <w:rPr>
          <w:rFonts w:cs="Calibri"/>
          <w:b/>
          <w:bCs/>
          <w:sz w:val="44"/>
          <w:szCs w:val="44"/>
          <w:u w:val="single"/>
        </w:rPr>
        <w:t xml:space="preserve"> a donor population of propagated freshwater pearl mussels (</w:t>
      </w:r>
      <w:proofErr w:type="spellStart"/>
      <w:r w:rsidR="00ED6A78" w:rsidRPr="00017F94">
        <w:rPr>
          <w:rFonts w:cs="Calibri"/>
          <w:b/>
          <w:bCs/>
          <w:i/>
          <w:iCs/>
          <w:sz w:val="44"/>
          <w:szCs w:val="44"/>
          <w:u w:val="single"/>
        </w:rPr>
        <w:t>Margaritifera</w:t>
      </w:r>
      <w:proofErr w:type="spellEnd"/>
      <w:r w:rsidR="00ED6A78" w:rsidRPr="00017F94">
        <w:rPr>
          <w:rFonts w:cs="Calibri"/>
          <w:b/>
          <w:bCs/>
          <w:i/>
          <w:iCs/>
          <w:sz w:val="44"/>
          <w:szCs w:val="44"/>
          <w:u w:val="single"/>
        </w:rPr>
        <w:t xml:space="preserve"> </w:t>
      </w:r>
      <w:proofErr w:type="spellStart"/>
      <w:r w:rsidR="00ED6A78" w:rsidRPr="00017F94">
        <w:rPr>
          <w:rFonts w:cs="Calibri"/>
          <w:b/>
          <w:bCs/>
          <w:i/>
          <w:iCs/>
          <w:sz w:val="44"/>
          <w:szCs w:val="44"/>
          <w:u w:val="single"/>
        </w:rPr>
        <w:t>margaritifera</w:t>
      </w:r>
      <w:proofErr w:type="spellEnd"/>
      <w:r w:rsidR="00ED6A78" w:rsidRPr="00017F94">
        <w:rPr>
          <w:rFonts w:cs="Calibri"/>
          <w:b/>
          <w:bCs/>
          <w:sz w:val="44"/>
          <w:szCs w:val="44"/>
          <w:u w:val="single"/>
        </w:rPr>
        <w:t>) for conservation reinforcement when a local population is critically low</w:t>
      </w:r>
    </w:p>
    <w:p w14:paraId="776BE73E" w14:textId="0F3DBB96" w:rsidR="00ED6A78" w:rsidRPr="00ED6A78" w:rsidRDefault="00ED6A78" w:rsidP="00ED6A78">
      <w:pPr>
        <w:jc w:val="center"/>
        <w:rPr>
          <w:rFonts w:cs="Calibri"/>
          <w:sz w:val="44"/>
          <w:szCs w:val="44"/>
          <w:u w:val="single"/>
        </w:rPr>
      </w:pPr>
    </w:p>
    <w:p w14:paraId="0ED79456" w14:textId="39A885CA" w:rsidR="00ED6A78" w:rsidRPr="00017F94" w:rsidRDefault="00017F94" w:rsidP="00ED6A78">
      <w:pPr>
        <w:jc w:val="center"/>
        <w:rPr>
          <w:rFonts w:cs="Calibri"/>
          <w:sz w:val="44"/>
          <w:szCs w:val="44"/>
        </w:rPr>
      </w:pPr>
      <w:r w:rsidRPr="00017F94">
        <w:rPr>
          <w:i/>
          <w:iCs/>
          <w:noProof/>
          <w:sz w:val="32"/>
          <w:szCs w:val="32"/>
        </w:rPr>
        <w:drawing>
          <wp:anchor distT="0" distB="0" distL="114300" distR="114300" simplePos="0" relativeHeight="251655167" behindDoc="0" locked="0" layoutInCell="1" allowOverlap="1" wp14:anchorId="28E67A56" wp14:editId="7A10FDB9">
            <wp:simplePos x="0" y="0"/>
            <wp:positionH relativeFrom="page">
              <wp:posOffset>-1892300</wp:posOffset>
            </wp:positionH>
            <wp:positionV relativeFrom="paragraph">
              <wp:posOffset>768350</wp:posOffset>
            </wp:positionV>
            <wp:extent cx="12014835" cy="4495800"/>
            <wp:effectExtent l="0" t="0" r="5715" b="0"/>
            <wp:wrapNone/>
            <wp:docPr id="1965422725" name="Picture 36" descr="A group of orange object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22725" name="Picture 36" descr="A group of orange objects on a white surface&#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470"/>
                    <a:stretch/>
                  </pic:blipFill>
                  <pic:spPr bwMode="auto">
                    <a:xfrm rot="10800000">
                      <a:off x="0" y="0"/>
                      <a:ext cx="12014835" cy="449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A78" w:rsidRPr="00017F94">
        <w:rPr>
          <w:rFonts w:cs="Calibri"/>
          <w:sz w:val="44"/>
          <w:szCs w:val="44"/>
        </w:rPr>
        <w:t>A Best-Practice Guide</w:t>
      </w:r>
    </w:p>
    <w:p w14:paraId="22961BB0" w14:textId="48FD54BC" w:rsidR="00ED6A78" w:rsidRPr="003622AD" w:rsidRDefault="00ED6A78" w:rsidP="00ED6A78">
      <w:pPr>
        <w:jc w:val="center"/>
        <w:rPr>
          <w:b/>
          <w:bCs/>
          <w:sz w:val="56"/>
          <w:szCs w:val="56"/>
        </w:rPr>
      </w:pPr>
    </w:p>
    <w:p w14:paraId="3ACE917F" w14:textId="6CB13447" w:rsidR="00017F94" w:rsidRDefault="00017F94">
      <w:pPr>
        <w:jc w:val="left"/>
        <w:rPr>
          <w:sz w:val="32"/>
          <w:szCs w:val="32"/>
        </w:rPr>
      </w:pPr>
      <w:r>
        <w:rPr>
          <w:sz w:val="32"/>
          <w:szCs w:val="32"/>
        </w:rPr>
        <w:br w:type="page"/>
      </w:r>
    </w:p>
    <w:p w14:paraId="0654CB7C" w14:textId="5E7F6A40" w:rsidR="00017F94" w:rsidRDefault="00017F94" w:rsidP="00017F94">
      <w:pPr>
        <w:jc w:val="left"/>
        <w:rPr>
          <w:sz w:val="32"/>
          <w:szCs w:val="32"/>
        </w:rPr>
      </w:pPr>
    </w:p>
    <w:p w14:paraId="1EEBB085" w14:textId="53BA6FC0" w:rsidR="00017F94" w:rsidRDefault="00017F94" w:rsidP="00017F94">
      <w:pPr>
        <w:jc w:val="left"/>
        <w:rPr>
          <w:sz w:val="32"/>
          <w:szCs w:val="32"/>
        </w:rPr>
      </w:pPr>
    </w:p>
    <w:p w14:paraId="6AF67038" w14:textId="593F120A" w:rsidR="00017F94" w:rsidRDefault="00017F94" w:rsidP="00017F94">
      <w:pPr>
        <w:jc w:val="left"/>
        <w:rPr>
          <w:sz w:val="32"/>
          <w:szCs w:val="32"/>
        </w:rPr>
      </w:pPr>
      <w:r>
        <w:rPr>
          <w:noProof/>
        </w:rPr>
        <w:drawing>
          <wp:anchor distT="0" distB="0" distL="114300" distR="114300" simplePos="0" relativeHeight="251656192" behindDoc="0" locked="0" layoutInCell="1" allowOverlap="1" wp14:anchorId="449EAA63" wp14:editId="281580AC">
            <wp:simplePos x="0" y="0"/>
            <wp:positionH relativeFrom="margin">
              <wp:align>center</wp:align>
            </wp:positionH>
            <wp:positionV relativeFrom="paragraph">
              <wp:posOffset>8890</wp:posOffset>
            </wp:positionV>
            <wp:extent cx="2677795" cy="903605"/>
            <wp:effectExtent l="0" t="0" r="8255" b="0"/>
            <wp:wrapNone/>
            <wp:docPr id="1029042478" name="Picture 4" descr="Freshwater Biological Association | Environmental Research and Advo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hwater Biological Association | Environmental Research and Advoca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779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7A7E3" w14:textId="77777777" w:rsidR="00017F94" w:rsidRDefault="00017F94" w:rsidP="00017F94">
      <w:pPr>
        <w:jc w:val="left"/>
        <w:rPr>
          <w:sz w:val="32"/>
          <w:szCs w:val="32"/>
        </w:rPr>
      </w:pPr>
    </w:p>
    <w:p w14:paraId="73B0E0C3" w14:textId="0893489D" w:rsidR="00ED6A78" w:rsidRPr="003622AD" w:rsidRDefault="00017F94" w:rsidP="00017F94">
      <w:pPr>
        <w:jc w:val="center"/>
        <w:rPr>
          <w:sz w:val="32"/>
          <w:szCs w:val="32"/>
        </w:rPr>
      </w:pPr>
      <w:r>
        <w:rPr>
          <w:sz w:val="32"/>
          <w:szCs w:val="32"/>
        </w:rPr>
        <w:br/>
      </w:r>
      <w:r>
        <w:rPr>
          <w:sz w:val="32"/>
          <w:szCs w:val="32"/>
        </w:rPr>
        <w:br/>
      </w:r>
      <w:r>
        <w:rPr>
          <w:sz w:val="32"/>
          <w:szCs w:val="32"/>
        </w:rPr>
        <w:br/>
      </w:r>
      <w:r w:rsidRPr="00017F94">
        <w:rPr>
          <w:sz w:val="44"/>
          <w:szCs w:val="44"/>
        </w:rPr>
        <w:br/>
        <w:t>Samantha</w:t>
      </w:r>
      <w:r w:rsidR="00ED6A78" w:rsidRPr="00017F94">
        <w:rPr>
          <w:sz w:val="44"/>
          <w:szCs w:val="44"/>
        </w:rPr>
        <w:t xml:space="preserve"> Bonny, L</w:t>
      </w:r>
      <w:r w:rsidRPr="00017F94">
        <w:rPr>
          <w:sz w:val="44"/>
          <w:szCs w:val="44"/>
        </w:rPr>
        <w:t>ouise</w:t>
      </w:r>
      <w:r w:rsidR="00ED6A78" w:rsidRPr="00017F94">
        <w:rPr>
          <w:sz w:val="44"/>
          <w:szCs w:val="44"/>
        </w:rPr>
        <w:t xml:space="preserve"> Lavictoire, J</w:t>
      </w:r>
      <w:r w:rsidRPr="00017F94">
        <w:rPr>
          <w:sz w:val="44"/>
          <w:szCs w:val="44"/>
        </w:rPr>
        <w:t xml:space="preserve">odie </w:t>
      </w:r>
      <w:r w:rsidR="00ED6A78" w:rsidRPr="00017F94">
        <w:rPr>
          <w:sz w:val="44"/>
          <w:szCs w:val="44"/>
        </w:rPr>
        <w:t>Warren, B</w:t>
      </w:r>
      <w:r w:rsidRPr="00017F94">
        <w:rPr>
          <w:sz w:val="44"/>
          <w:szCs w:val="44"/>
        </w:rPr>
        <w:t>en</w:t>
      </w:r>
      <w:r w:rsidR="00ED6A78" w:rsidRPr="00017F94">
        <w:rPr>
          <w:sz w:val="44"/>
          <w:szCs w:val="44"/>
        </w:rPr>
        <w:t xml:space="preserve"> King, Y</w:t>
      </w:r>
      <w:r w:rsidRPr="00017F94">
        <w:rPr>
          <w:sz w:val="44"/>
          <w:szCs w:val="44"/>
        </w:rPr>
        <w:t>asmin</w:t>
      </w:r>
      <w:r w:rsidR="00ED6A78" w:rsidRPr="00017F94">
        <w:rPr>
          <w:sz w:val="44"/>
          <w:szCs w:val="44"/>
        </w:rPr>
        <w:t xml:space="preserve"> </w:t>
      </w:r>
      <w:proofErr w:type="spellStart"/>
      <w:r w:rsidR="00ED6A78" w:rsidRPr="00017F94">
        <w:rPr>
          <w:sz w:val="44"/>
          <w:szCs w:val="44"/>
        </w:rPr>
        <w:t>AliEskandari</w:t>
      </w:r>
      <w:proofErr w:type="spellEnd"/>
      <w:r w:rsidR="00ED6A78" w:rsidRPr="00017F94">
        <w:rPr>
          <w:sz w:val="44"/>
          <w:szCs w:val="44"/>
        </w:rPr>
        <w:t>, K</w:t>
      </w:r>
      <w:r w:rsidRPr="00017F94">
        <w:rPr>
          <w:sz w:val="44"/>
          <w:szCs w:val="44"/>
        </w:rPr>
        <w:t>athrine</w:t>
      </w:r>
      <w:r w:rsidR="00ED6A78" w:rsidRPr="00017F94">
        <w:rPr>
          <w:sz w:val="44"/>
          <w:szCs w:val="44"/>
        </w:rPr>
        <w:t xml:space="preserve"> Andrews</w:t>
      </w:r>
    </w:p>
    <w:p w14:paraId="1137ADFB" w14:textId="00951182" w:rsidR="00017F94" w:rsidRPr="00017F94" w:rsidRDefault="00017F94" w:rsidP="00017F94">
      <w:pPr>
        <w:jc w:val="center"/>
        <w:rPr>
          <w:i/>
          <w:iCs/>
          <w:sz w:val="32"/>
          <w:szCs w:val="32"/>
        </w:rPr>
      </w:pPr>
    </w:p>
    <w:p w14:paraId="63AB9106" w14:textId="341487CC" w:rsidR="00ED6A78" w:rsidRPr="003622AD" w:rsidRDefault="00ED6A78" w:rsidP="00ED6A78">
      <w:pPr>
        <w:jc w:val="center"/>
        <w:rPr>
          <w:i/>
          <w:iCs/>
          <w:sz w:val="32"/>
          <w:szCs w:val="32"/>
        </w:rPr>
      </w:pPr>
    </w:p>
    <w:p w14:paraId="47E77A81" w14:textId="2B4A8579" w:rsidR="00ED6A78" w:rsidRPr="00017F94" w:rsidRDefault="00017F94" w:rsidP="00ED6A78">
      <w:pPr>
        <w:jc w:val="center"/>
        <w:rPr>
          <w:b/>
          <w:bCs/>
          <w:sz w:val="52"/>
          <w:szCs w:val="52"/>
        </w:rPr>
      </w:pPr>
      <w:r>
        <w:rPr>
          <w:b/>
          <w:bCs/>
          <w:sz w:val="52"/>
          <w:szCs w:val="52"/>
        </w:rPr>
        <w:br/>
      </w:r>
      <w:r w:rsidR="00ED6A78" w:rsidRPr="00017F94">
        <w:rPr>
          <w:b/>
          <w:bCs/>
          <w:sz w:val="52"/>
          <w:szCs w:val="52"/>
        </w:rPr>
        <w:t>May 2025</w:t>
      </w:r>
    </w:p>
    <w:p w14:paraId="5198389A" w14:textId="76A9B636" w:rsidR="00017F94" w:rsidRDefault="00017F94">
      <w:pPr>
        <w:jc w:val="left"/>
        <w:rPr>
          <w:rFonts w:cs="Calibri"/>
          <w:b/>
          <w:sz w:val="24"/>
        </w:rPr>
      </w:pPr>
      <w:r w:rsidRPr="002A1369">
        <w:rPr>
          <w:noProof/>
        </w:rPr>
        <w:drawing>
          <wp:anchor distT="0" distB="0" distL="114300" distR="114300" simplePos="0" relativeHeight="251656197" behindDoc="0" locked="0" layoutInCell="1" allowOverlap="1" wp14:anchorId="658B1347" wp14:editId="3FD6F2D1">
            <wp:simplePos x="0" y="0"/>
            <wp:positionH relativeFrom="margin">
              <wp:align>right</wp:align>
            </wp:positionH>
            <wp:positionV relativeFrom="paragraph">
              <wp:posOffset>2811529</wp:posOffset>
            </wp:positionV>
            <wp:extent cx="5452976" cy="1135704"/>
            <wp:effectExtent l="0" t="0" r="0" b="7620"/>
            <wp:wrapNone/>
            <wp:docPr id="171270219" name="Picture 171270219" descr="A logo of a person with a tree&#10;&#10;Description automatically generated">
              <a:extLst xmlns:a="http://schemas.openxmlformats.org/drawingml/2006/main">
                <a:ext uri="{FF2B5EF4-FFF2-40B4-BE49-F238E27FC236}">
                  <a16:creationId xmlns:a16="http://schemas.microsoft.com/office/drawing/2014/main" id="{DE295DD1-AAC1-4798-BA40-4B4BD84FD8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0219" name="Picture 1" descr="A logo of a person with a tre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79"/>
                    <a:stretch/>
                  </pic:blipFill>
                  <pic:spPr bwMode="auto">
                    <a:xfrm>
                      <a:off x="0" y="0"/>
                      <a:ext cx="5452976" cy="1135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A78">
        <w:br w:type="page"/>
      </w:r>
    </w:p>
    <w:p w14:paraId="2E8E300C" w14:textId="7B5D9E8B" w:rsidR="00ED6A78" w:rsidRPr="00ED6A78" w:rsidRDefault="00ED6A78" w:rsidP="000F6C74">
      <w:pPr>
        <w:jc w:val="left"/>
        <w:rPr>
          <w:rFonts w:cs="Calibri"/>
        </w:rPr>
      </w:pPr>
      <w:r w:rsidRPr="00ED6A78">
        <w:rPr>
          <w:rFonts w:cs="Calibri"/>
          <w:b/>
          <w:sz w:val="24"/>
        </w:rPr>
        <w:lastRenderedPageBreak/>
        <w:t>Research Contractor</w:t>
      </w:r>
    </w:p>
    <w:p w14:paraId="1FD60F28" w14:textId="77777777" w:rsidR="00ED6A78" w:rsidRPr="00ED6A78" w:rsidRDefault="00ED6A78" w:rsidP="00ED6A78">
      <w:pPr>
        <w:jc w:val="left"/>
        <w:rPr>
          <w:rFonts w:cs="Calibri"/>
        </w:rPr>
      </w:pPr>
      <w:r w:rsidRPr="00ED6A78">
        <w:rPr>
          <w:rFonts w:cs="Calibri"/>
        </w:rPr>
        <w:t xml:space="preserve">This document was produced by the Freshwater Biological Association. </w:t>
      </w:r>
      <w:r w:rsidRPr="00ED6A78">
        <w:rPr>
          <w:rFonts w:cs="Calibri"/>
        </w:rPr>
        <w:br/>
        <w:t>Authors and contributors: Samantha Bonny, Louise Lavictoire.</w:t>
      </w:r>
    </w:p>
    <w:p w14:paraId="7210405A" w14:textId="77777777" w:rsidR="00ED6A78" w:rsidRPr="00ED6A78" w:rsidRDefault="00ED6A78" w:rsidP="00ED6A78">
      <w:pPr>
        <w:rPr>
          <w:rFonts w:cs="Calibri"/>
          <w:b/>
          <w:sz w:val="24"/>
        </w:rPr>
      </w:pPr>
      <w:r w:rsidRPr="00ED6A78">
        <w:rPr>
          <w:rFonts w:cs="Calibri"/>
          <w:b/>
          <w:sz w:val="24"/>
        </w:rPr>
        <w:t>Citation</w:t>
      </w:r>
    </w:p>
    <w:p w14:paraId="2F063FE3" w14:textId="204AB0AC" w:rsidR="00ED6A78" w:rsidRPr="00ED6A78" w:rsidRDefault="00ED6A78" w:rsidP="37298196">
      <w:pPr>
        <w:jc w:val="left"/>
        <w:rPr>
          <w:rFonts w:cs="Calibri"/>
        </w:rPr>
      </w:pPr>
      <w:r w:rsidRPr="37298196">
        <w:rPr>
          <w:rFonts w:cs="Calibri"/>
        </w:rPr>
        <w:t>Bonny, S., Lavictoire, L. Warren, J., King, B.</w:t>
      </w:r>
      <w:r w:rsidR="006F0746">
        <w:rPr>
          <w:rFonts w:cs="Calibri"/>
        </w:rPr>
        <w:t xml:space="preserve">, </w:t>
      </w:r>
      <w:proofErr w:type="spellStart"/>
      <w:r w:rsidR="006F0746">
        <w:rPr>
          <w:rFonts w:cs="Calibri"/>
        </w:rPr>
        <w:t>AliEskandari</w:t>
      </w:r>
      <w:proofErr w:type="spellEnd"/>
      <w:r w:rsidR="006F0746">
        <w:rPr>
          <w:rFonts w:cs="Calibri"/>
        </w:rPr>
        <w:t>, Y., Andrews, K.</w:t>
      </w:r>
      <w:r w:rsidRPr="37298196">
        <w:rPr>
          <w:rFonts w:cs="Calibri"/>
        </w:rPr>
        <w:t xml:space="preserve"> (2025). </w:t>
      </w:r>
      <w:r w:rsidR="006F0746">
        <w:rPr>
          <w:rFonts w:cs="Calibri"/>
        </w:rPr>
        <w:t xml:space="preserve">Selecting </w:t>
      </w:r>
      <w:r w:rsidRPr="37298196">
        <w:rPr>
          <w:rFonts w:cs="Calibri"/>
        </w:rPr>
        <w:t>a donor population of propagated freshwater pearl mussels (</w:t>
      </w:r>
      <w:proofErr w:type="spellStart"/>
      <w:r w:rsidRPr="37298196">
        <w:rPr>
          <w:rFonts w:cs="Calibri"/>
          <w:i/>
          <w:iCs/>
        </w:rPr>
        <w:t>Margaritifera</w:t>
      </w:r>
      <w:proofErr w:type="spellEnd"/>
      <w:r w:rsidRPr="37298196">
        <w:rPr>
          <w:rFonts w:cs="Calibri"/>
          <w:i/>
          <w:iCs/>
        </w:rPr>
        <w:t xml:space="preserve"> </w:t>
      </w:r>
      <w:proofErr w:type="spellStart"/>
      <w:r w:rsidRPr="37298196">
        <w:rPr>
          <w:rFonts w:cs="Calibri"/>
          <w:i/>
          <w:iCs/>
        </w:rPr>
        <w:t>margaritifera</w:t>
      </w:r>
      <w:proofErr w:type="spellEnd"/>
      <w:r w:rsidRPr="37298196">
        <w:rPr>
          <w:rFonts w:cs="Calibri"/>
        </w:rPr>
        <w:t>) for conservation reinforcement when a local population is critically low</w:t>
      </w:r>
      <w:r w:rsidRPr="37298196">
        <w:rPr>
          <w:rFonts w:cs="Calibri"/>
          <w:b/>
          <w:bCs/>
        </w:rPr>
        <w:t xml:space="preserve">. </w:t>
      </w:r>
      <w:r w:rsidRPr="37298196">
        <w:rPr>
          <w:rFonts w:cs="Calibri"/>
        </w:rPr>
        <w:t xml:space="preserve">Unpublished report to LIFE R4ever Kent. </w:t>
      </w:r>
    </w:p>
    <w:p w14:paraId="30B70F9D" w14:textId="5B142618" w:rsidR="00ED6A78" w:rsidRPr="00ED6A78" w:rsidRDefault="00ED6A78" w:rsidP="00ED6A78">
      <w:pPr>
        <w:jc w:val="left"/>
        <w:rPr>
          <w:rFonts w:cs="Calibri"/>
          <w:b/>
          <w:sz w:val="24"/>
        </w:rPr>
      </w:pPr>
      <w:r w:rsidRPr="00ED6A78">
        <w:rPr>
          <w:rFonts w:cs="Calibri"/>
          <w:b/>
          <w:sz w:val="24"/>
        </w:rPr>
        <w:t>Project Funders</w:t>
      </w:r>
    </w:p>
    <w:p w14:paraId="79DEBE97" w14:textId="77777777" w:rsidR="00ED6A78" w:rsidRPr="00ED6A78" w:rsidRDefault="00ED6A78" w:rsidP="00ED6A78">
      <w:pPr>
        <w:rPr>
          <w:rFonts w:cs="Calibri"/>
          <w:bCs/>
        </w:rPr>
      </w:pPr>
      <w:r w:rsidRPr="00ED6A78">
        <w:rPr>
          <w:rFonts w:cs="Calibri"/>
          <w:bCs/>
        </w:rPr>
        <w:t>This project is funded by LIFE.</w:t>
      </w:r>
    </w:p>
    <w:p w14:paraId="7142AEC6" w14:textId="5BDE6E3E" w:rsidR="00ED6A78" w:rsidRPr="00ED6A78" w:rsidRDefault="00ED6A78" w:rsidP="37298196">
      <w:pPr>
        <w:rPr>
          <w:rFonts w:cs="Calibri"/>
        </w:rPr>
      </w:pPr>
      <w:r w:rsidRPr="37298196">
        <w:rPr>
          <w:rFonts w:cs="Calibri"/>
        </w:rPr>
        <w:t>LIFE R4ever Kent will restore and revitalise the River Kent SAC and its wider catchment, so it is more resilient to environmental pressures. Freshwater pearl mussel (FPM) (S1029) is a keystone species which requires clean gravel habitats and low suspended solids/nutrient loading. Improved water and habitat quality (including H3260 habitat) will benefit other aquatic/terrestrial species including the endangered White clawed crayfish (S1092) and provide optimum conditions for FPM's salmonid hosts. The project will trial new techniques, provide targeted advice and training and promote better replication/communication. Natural England (lead partner) is working in partnership with South Cumbria Rivers Trust, Environment Agency and Freshwater Biological Association. The project is financially supported by LIFE, a financial instrument of the European Commission. </w:t>
      </w:r>
    </w:p>
    <w:p w14:paraId="2637CEF4" w14:textId="77777777" w:rsidR="00ED6A78" w:rsidRPr="00ED6A78" w:rsidRDefault="00ED6A78" w:rsidP="00ED6A78">
      <w:pPr>
        <w:rPr>
          <w:rFonts w:cs="Calibri"/>
          <w:b/>
          <w:sz w:val="24"/>
        </w:rPr>
      </w:pPr>
      <w:r w:rsidRPr="00ED6A78">
        <w:rPr>
          <w:rFonts w:cs="Calibri"/>
          <w:b/>
          <w:sz w:val="24"/>
        </w:rPr>
        <w:t>Disclaimer</w:t>
      </w:r>
    </w:p>
    <w:p w14:paraId="460B2535" w14:textId="77777777" w:rsidR="00ED6A78" w:rsidRPr="00ED6A78" w:rsidRDefault="00ED6A78" w:rsidP="37298196">
      <w:pPr>
        <w:rPr>
          <w:rFonts w:cs="Calibri"/>
        </w:rPr>
      </w:pPr>
      <w:r w:rsidRPr="37298196">
        <w:rPr>
          <w:rFonts w:cs="Calibri"/>
        </w:rPr>
        <w:t>Whilst this document is considered to represent the best available scientific information and expert opinion available at the stage of completion of the report, it does not necessarily represent the final or policy positions of the project funders or contractors.</w:t>
      </w:r>
    </w:p>
    <w:p w14:paraId="349F2F6E" w14:textId="77777777" w:rsidR="00ED6A78" w:rsidRPr="00ED6A78" w:rsidRDefault="00ED6A78" w:rsidP="00ED6A78">
      <w:pPr>
        <w:rPr>
          <w:rFonts w:cs="Calibri"/>
          <w:b/>
          <w:sz w:val="24"/>
        </w:rPr>
      </w:pPr>
      <w:r w:rsidRPr="00ED6A78">
        <w:rPr>
          <w:rFonts w:cs="Calibri"/>
          <w:b/>
          <w:sz w:val="24"/>
        </w:rPr>
        <w:t>Dissemination status</w:t>
      </w:r>
    </w:p>
    <w:p w14:paraId="59EB6C3F" w14:textId="77777777" w:rsidR="00ED6A78" w:rsidRPr="00ED6A78" w:rsidRDefault="00ED6A78" w:rsidP="37298196">
      <w:pPr>
        <w:jc w:val="left"/>
        <w:rPr>
          <w:rFonts w:cs="Calibri"/>
        </w:rPr>
      </w:pPr>
      <w:r w:rsidRPr="37298196">
        <w:rPr>
          <w:rFonts w:cs="Calibri"/>
          <w:b/>
          <w:bCs/>
        </w:rPr>
        <w:t>Official: Sensitive</w:t>
      </w:r>
      <w:r w:rsidRPr="37298196">
        <w:rPr>
          <w:rFonts w:cs="Calibri"/>
        </w:rPr>
        <w:t xml:space="preserve"> </w:t>
      </w:r>
      <w:r>
        <w:br/>
      </w:r>
      <w:r w:rsidRPr="37298196">
        <w:rPr>
          <w:rFonts w:cs="Calibri"/>
        </w:rPr>
        <w:t xml:space="preserve">This report contains sensitive information about the location of an endangered species which has been subject to historical persecution. </w:t>
      </w:r>
    </w:p>
    <w:p w14:paraId="3EA335CD" w14:textId="77777777" w:rsidR="00ED6A78" w:rsidRPr="00ED6A78" w:rsidRDefault="00ED6A78" w:rsidP="00ED6A78">
      <w:pPr>
        <w:rPr>
          <w:rFonts w:cs="Calibri"/>
          <w:b/>
          <w:sz w:val="24"/>
        </w:rPr>
      </w:pPr>
    </w:p>
    <w:p w14:paraId="1653D8EF" w14:textId="77777777" w:rsidR="00ED6A78" w:rsidRPr="00ED6A78" w:rsidRDefault="00ED6A78" w:rsidP="00ED6A78">
      <w:pPr>
        <w:rPr>
          <w:rFonts w:cs="Calibri"/>
          <w:b/>
          <w:sz w:val="24"/>
        </w:rPr>
      </w:pPr>
      <w:r w:rsidRPr="00ED6A78">
        <w:rPr>
          <w:rFonts w:cs="Calibri"/>
          <w:b/>
          <w:sz w:val="24"/>
        </w:rPr>
        <w:t>The Freshwater Biological Association</w:t>
      </w:r>
    </w:p>
    <w:p w14:paraId="29B60C09" w14:textId="77777777" w:rsidR="00ED6A78" w:rsidRPr="00ED6A78" w:rsidRDefault="00ED6A78" w:rsidP="00ED6A78">
      <w:pPr>
        <w:jc w:val="left"/>
        <w:rPr>
          <w:rFonts w:cs="Calibri"/>
        </w:rPr>
      </w:pPr>
      <w:r w:rsidRPr="00ED6A78">
        <w:rPr>
          <w:rFonts w:cs="Calibri"/>
        </w:rPr>
        <w:t>The Freshwater Biological Association</w:t>
      </w:r>
      <w:r w:rsidRPr="00ED6A78">
        <w:rPr>
          <w:rFonts w:cs="Calibri"/>
        </w:rPr>
        <w:br/>
        <w:t>The Ferry Landing</w:t>
      </w:r>
      <w:r w:rsidRPr="00ED6A78">
        <w:rPr>
          <w:rFonts w:cs="Calibri"/>
        </w:rPr>
        <w:br/>
        <w:t>Far Sawrey, Ambleside</w:t>
      </w:r>
      <w:r w:rsidRPr="00ED6A78">
        <w:rPr>
          <w:rFonts w:cs="Calibri"/>
        </w:rPr>
        <w:br/>
        <w:t>Cumbria, LA22 0LP, United Kingdom</w:t>
      </w:r>
    </w:p>
    <w:p w14:paraId="47F88C7C" w14:textId="77777777" w:rsidR="00ED6A78" w:rsidRPr="00ED6A78" w:rsidRDefault="00ED6A78" w:rsidP="00ED6A78">
      <w:pPr>
        <w:jc w:val="left"/>
        <w:rPr>
          <w:rFonts w:cs="Calibri"/>
          <w:color w:val="000000"/>
          <w:szCs w:val="20"/>
        </w:rPr>
      </w:pPr>
      <w:r w:rsidRPr="00ED6A78">
        <w:rPr>
          <w:rFonts w:cs="Calibri"/>
          <w:bCs/>
          <w:color w:val="000000"/>
          <w:szCs w:val="20"/>
        </w:rPr>
        <w:t xml:space="preserve">Web site: </w:t>
      </w:r>
      <w:hyperlink r:id="rId15" w:history="1">
        <w:r w:rsidRPr="00ED6A78">
          <w:rPr>
            <w:rStyle w:val="Hyperlink"/>
            <w:rFonts w:cs="Calibri"/>
            <w:bCs/>
            <w:szCs w:val="20"/>
          </w:rPr>
          <w:t>www.fba.org.uk</w:t>
        </w:r>
      </w:hyperlink>
      <w:r w:rsidRPr="00ED6A78">
        <w:rPr>
          <w:rFonts w:cs="Calibri"/>
          <w:bCs/>
          <w:color w:val="000000"/>
          <w:szCs w:val="20"/>
        </w:rPr>
        <w:t xml:space="preserve"> </w:t>
      </w:r>
      <w:r w:rsidRPr="00ED6A78">
        <w:rPr>
          <w:rFonts w:cs="Calibri"/>
          <w:bCs/>
          <w:color w:val="000000"/>
          <w:szCs w:val="20"/>
        </w:rPr>
        <w:br/>
      </w:r>
      <w:r w:rsidRPr="00ED6A78">
        <w:rPr>
          <w:rFonts w:cs="Calibri"/>
          <w:color w:val="000000"/>
          <w:szCs w:val="20"/>
        </w:rPr>
        <w:t xml:space="preserve">Email: </w:t>
      </w:r>
      <w:hyperlink r:id="rId16" w:history="1">
        <w:r w:rsidRPr="00ED6A78">
          <w:rPr>
            <w:rStyle w:val="Hyperlink"/>
            <w:rFonts w:cs="Calibri"/>
            <w:szCs w:val="20"/>
          </w:rPr>
          <w:t>info@fba.org.uk</w:t>
        </w:r>
      </w:hyperlink>
      <w:r w:rsidRPr="00ED6A78">
        <w:rPr>
          <w:rFonts w:cs="Calibri"/>
          <w:color w:val="000000"/>
          <w:szCs w:val="20"/>
        </w:rPr>
        <w:t xml:space="preserve"> </w:t>
      </w:r>
    </w:p>
    <w:p w14:paraId="25325B5F" w14:textId="77777777" w:rsidR="00ED6A78" w:rsidRPr="00ED6A78" w:rsidRDefault="00ED6A78" w:rsidP="00ED6A78">
      <w:pPr>
        <w:rPr>
          <w:rFonts w:cs="Calibri"/>
          <w:color w:val="000000"/>
          <w:szCs w:val="20"/>
        </w:rPr>
      </w:pPr>
    </w:p>
    <w:p w14:paraId="029DDC35" w14:textId="0C66E750" w:rsidR="00ED6A78" w:rsidRPr="00ED6A78" w:rsidRDefault="00ED6A78" w:rsidP="00ED6A78">
      <w:pPr>
        <w:widowControl w:val="0"/>
        <w:autoSpaceDE w:val="0"/>
        <w:autoSpaceDN w:val="0"/>
        <w:adjustRightInd w:val="0"/>
        <w:spacing w:line="240" w:lineRule="auto"/>
        <w:rPr>
          <w:rFonts w:cs="Calibri"/>
          <w:color w:val="000000"/>
          <w:szCs w:val="20"/>
        </w:rPr>
        <w:sectPr w:rsidR="00ED6A78" w:rsidRPr="00ED6A78" w:rsidSect="00ED6A78">
          <w:headerReference w:type="default" r:id="rId17"/>
          <w:footerReference w:type="even" r:id="rId18"/>
          <w:footerReference w:type="default" r:id="rId19"/>
          <w:pgSz w:w="11906" w:h="16838" w:code="9"/>
          <w:pgMar w:top="709" w:right="1440" w:bottom="1134" w:left="1440" w:header="709" w:footer="284" w:gutter="0"/>
          <w:pgNumType w:fmt="lowerRoman" w:start="1"/>
          <w:cols w:space="708"/>
          <w:docGrid w:linePitch="360"/>
        </w:sectPr>
      </w:pPr>
      <w:r w:rsidRPr="00ED6A78">
        <w:rPr>
          <w:rFonts w:cs="Calibri"/>
          <w:color w:val="000000"/>
          <w:szCs w:val="20"/>
        </w:rPr>
        <w:t>Registered Charity No. 214440</w:t>
      </w:r>
      <w:r>
        <w:rPr>
          <w:rFonts w:cs="Calibri"/>
          <w:color w:val="000000"/>
          <w:szCs w:val="20"/>
        </w:rPr>
        <w:tab/>
      </w:r>
      <w:r>
        <w:rPr>
          <w:rFonts w:cs="Calibri"/>
          <w:color w:val="000000"/>
          <w:szCs w:val="20"/>
        </w:rPr>
        <w:br/>
      </w:r>
      <w:r w:rsidRPr="00ED6A78">
        <w:rPr>
          <w:rFonts w:cs="Calibri"/>
          <w:color w:val="000000"/>
          <w:szCs w:val="20"/>
        </w:rPr>
        <w:t>Company Limited by Guarantee No. 263162, England</w:t>
      </w:r>
      <w:r>
        <w:rPr>
          <w:rFonts w:cs="Calibri"/>
          <w:color w:val="000000"/>
          <w:szCs w:val="20"/>
        </w:rPr>
        <w:tab/>
      </w:r>
      <w:r>
        <w:rPr>
          <w:rFonts w:cs="Calibri"/>
          <w:color w:val="000000"/>
          <w:szCs w:val="20"/>
        </w:rPr>
        <w:br/>
      </w:r>
      <w:r w:rsidRPr="00ED6A78">
        <w:rPr>
          <w:rFonts w:cs="Calibri"/>
          <w:color w:val="000000"/>
          <w:szCs w:val="20"/>
        </w:rPr>
        <w:t>UKPRN No. 10018314</w:t>
      </w:r>
      <w:r>
        <w:rPr>
          <w:rFonts w:cs="Calibri"/>
          <w:color w:val="000000"/>
          <w:szCs w:val="20"/>
        </w:rPr>
        <w:tab/>
      </w:r>
      <w:r>
        <w:rPr>
          <w:rFonts w:cs="Calibri"/>
          <w:color w:val="000000"/>
          <w:szCs w:val="20"/>
        </w:rPr>
        <w:br/>
      </w:r>
      <w:r w:rsidRPr="00ED6A78">
        <w:rPr>
          <w:rFonts w:cs="Calibri"/>
          <w:bCs/>
          <w:color w:val="000000"/>
        </w:rPr>
        <w:t xml:space="preserve">Registered Office: </w:t>
      </w:r>
      <w:r w:rsidRPr="00ED6A78">
        <w:rPr>
          <w:rFonts w:cs="Calibri"/>
          <w:color w:val="000000"/>
          <w:szCs w:val="20"/>
        </w:rPr>
        <w:t xml:space="preserve">The Ferry Landing, Far Sawrey, Ambleside, Cumbria, LA22 0LP, </w:t>
      </w:r>
      <w:r w:rsidRPr="00ED6A78">
        <w:rPr>
          <w:rFonts w:cs="Calibri"/>
        </w:rPr>
        <w:t>United Kingdom</w:t>
      </w:r>
    </w:p>
    <w:sdt>
      <w:sdtPr>
        <w:rPr>
          <w:rFonts w:asciiTheme="minorHAnsi" w:eastAsiaTheme="minorEastAsia" w:hAnsiTheme="minorHAnsi" w:cstheme="minorBidi"/>
          <w:color w:val="auto"/>
          <w:sz w:val="22"/>
          <w:szCs w:val="22"/>
          <w:lang w:val="en-GB"/>
        </w:rPr>
        <w:id w:val="1853531025"/>
        <w:docPartObj>
          <w:docPartGallery w:val="Table of Contents"/>
          <w:docPartUnique/>
        </w:docPartObj>
      </w:sdtPr>
      <w:sdtEndPr>
        <w:rPr>
          <w:rFonts w:ascii="Calibri" w:hAnsi="Calibri"/>
          <w:b/>
          <w:bCs/>
        </w:rPr>
      </w:sdtEndPr>
      <w:sdtContent>
        <w:p w14:paraId="2AE93266" w14:textId="790B07F8" w:rsidR="005D7A5F" w:rsidRPr="00A82FB9" w:rsidRDefault="005D7A5F" w:rsidP="00BF5340">
          <w:pPr>
            <w:pStyle w:val="TOCHeading"/>
            <w:spacing w:line="600" w:lineRule="auto"/>
            <w:rPr>
              <w:rFonts w:ascii="Calibri" w:hAnsi="Calibri" w:cs="Calibri"/>
              <w:sz w:val="52"/>
              <w:szCs w:val="52"/>
            </w:rPr>
          </w:pPr>
          <w:r w:rsidRPr="00A82FB9">
            <w:rPr>
              <w:rFonts w:ascii="Calibri" w:hAnsi="Calibri" w:cs="Calibri"/>
              <w:sz w:val="52"/>
              <w:szCs w:val="52"/>
            </w:rPr>
            <w:t>Contents</w:t>
          </w:r>
        </w:p>
        <w:p w14:paraId="1FB952BA" w14:textId="55547F9F" w:rsidR="00BF5340" w:rsidRDefault="005D7A5F" w:rsidP="00BF5340">
          <w:pPr>
            <w:pStyle w:val="TOC1"/>
            <w:tabs>
              <w:tab w:val="right" w:leader="dot" w:pos="9016"/>
            </w:tabs>
            <w:spacing w:line="600" w:lineRule="auto"/>
            <w:rPr>
              <w:rFonts w:eastAsiaTheme="minorEastAsia"/>
              <w:noProof/>
              <w:kern w:val="2"/>
              <w:sz w:val="24"/>
              <w:szCs w:val="24"/>
              <w:lang w:eastAsia="en-GB"/>
              <w14:ligatures w14:val="standardContextual"/>
            </w:rPr>
          </w:pPr>
          <w:r w:rsidRPr="00A82FB9">
            <w:rPr>
              <w:sz w:val="40"/>
              <w:szCs w:val="40"/>
            </w:rPr>
            <w:fldChar w:fldCharType="begin"/>
          </w:r>
          <w:r w:rsidRPr="00A82FB9">
            <w:rPr>
              <w:sz w:val="40"/>
              <w:szCs w:val="40"/>
            </w:rPr>
            <w:instrText xml:space="preserve"> TOC \o "1-3" \h \z \u </w:instrText>
          </w:r>
          <w:r w:rsidRPr="00A82FB9">
            <w:rPr>
              <w:sz w:val="40"/>
              <w:szCs w:val="40"/>
            </w:rPr>
            <w:fldChar w:fldCharType="separate"/>
          </w:r>
          <w:hyperlink w:anchor="_Toc190958086" w:history="1">
            <w:r w:rsidR="00BF5340" w:rsidRPr="00267B1F">
              <w:rPr>
                <w:rStyle w:val="Hyperlink"/>
                <w:rFonts w:cs="Calibri"/>
                <w:noProof/>
              </w:rPr>
              <w:t>1. Introduction</w:t>
            </w:r>
            <w:r w:rsidR="00BF5340">
              <w:rPr>
                <w:noProof/>
                <w:webHidden/>
              </w:rPr>
              <w:tab/>
            </w:r>
            <w:r w:rsidR="00BF5340">
              <w:rPr>
                <w:noProof/>
                <w:webHidden/>
              </w:rPr>
              <w:fldChar w:fldCharType="begin"/>
            </w:r>
            <w:r w:rsidR="00BF5340">
              <w:rPr>
                <w:noProof/>
                <w:webHidden/>
              </w:rPr>
              <w:instrText xml:space="preserve"> PAGEREF _Toc190958086 \h </w:instrText>
            </w:r>
            <w:r w:rsidR="00BF5340">
              <w:rPr>
                <w:noProof/>
                <w:webHidden/>
              </w:rPr>
            </w:r>
            <w:r w:rsidR="00BF5340">
              <w:rPr>
                <w:noProof/>
                <w:webHidden/>
              </w:rPr>
              <w:fldChar w:fldCharType="separate"/>
            </w:r>
            <w:r w:rsidR="00BF5340">
              <w:rPr>
                <w:noProof/>
                <w:webHidden/>
              </w:rPr>
              <w:t>1</w:t>
            </w:r>
            <w:r w:rsidR="00BF5340">
              <w:rPr>
                <w:noProof/>
                <w:webHidden/>
              </w:rPr>
              <w:fldChar w:fldCharType="end"/>
            </w:r>
          </w:hyperlink>
        </w:p>
        <w:p w14:paraId="23A77A6C" w14:textId="3DBEF89F" w:rsidR="00BF5340" w:rsidRDefault="00BF5340" w:rsidP="00BF5340">
          <w:pPr>
            <w:pStyle w:val="TOC1"/>
            <w:tabs>
              <w:tab w:val="left" w:pos="480"/>
              <w:tab w:val="right" w:leader="dot" w:pos="9016"/>
            </w:tabs>
            <w:spacing w:line="600" w:lineRule="auto"/>
            <w:rPr>
              <w:rFonts w:eastAsiaTheme="minorEastAsia"/>
              <w:noProof/>
              <w:kern w:val="2"/>
              <w:sz w:val="24"/>
              <w:szCs w:val="24"/>
              <w:lang w:eastAsia="en-GB"/>
              <w14:ligatures w14:val="standardContextual"/>
            </w:rPr>
          </w:pPr>
          <w:hyperlink w:anchor="_Toc190958087" w:history="1">
            <w:r w:rsidRPr="00267B1F">
              <w:rPr>
                <w:rStyle w:val="Hyperlink"/>
                <w:noProof/>
              </w:rPr>
              <w:t>2.</w:t>
            </w:r>
            <w:r>
              <w:rPr>
                <w:rFonts w:eastAsiaTheme="minorEastAsia"/>
                <w:noProof/>
                <w:kern w:val="2"/>
                <w:sz w:val="24"/>
                <w:szCs w:val="24"/>
                <w:lang w:eastAsia="en-GB"/>
                <w14:ligatures w14:val="standardContextual"/>
              </w:rPr>
              <w:tab/>
            </w:r>
            <w:r w:rsidRPr="00267B1F">
              <w:rPr>
                <w:rStyle w:val="Hyperlink"/>
                <w:noProof/>
              </w:rPr>
              <w:t>Selecting a donor population</w:t>
            </w:r>
            <w:r>
              <w:rPr>
                <w:noProof/>
                <w:webHidden/>
              </w:rPr>
              <w:tab/>
            </w:r>
            <w:r>
              <w:rPr>
                <w:noProof/>
                <w:webHidden/>
              </w:rPr>
              <w:fldChar w:fldCharType="begin"/>
            </w:r>
            <w:r>
              <w:rPr>
                <w:noProof/>
                <w:webHidden/>
              </w:rPr>
              <w:instrText xml:space="preserve"> PAGEREF _Toc190958087 \h </w:instrText>
            </w:r>
            <w:r>
              <w:rPr>
                <w:noProof/>
                <w:webHidden/>
              </w:rPr>
            </w:r>
            <w:r>
              <w:rPr>
                <w:noProof/>
                <w:webHidden/>
              </w:rPr>
              <w:fldChar w:fldCharType="separate"/>
            </w:r>
            <w:r>
              <w:rPr>
                <w:noProof/>
                <w:webHidden/>
              </w:rPr>
              <w:t>2</w:t>
            </w:r>
            <w:r>
              <w:rPr>
                <w:noProof/>
                <w:webHidden/>
              </w:rPr>
              <w:fldChar w:fldCharType="end"/>
            </w:r>
          </w:hyperlink>
        </w:p>
        <w:p w14:paraId="6B103455" w14:textId="64A133E2" w:rsidR="00BF5340" w:rsidRDefault="00BF5340" w:rsidP="00BF5340">
          <w:pPr>
            <w:pStyle w:val="TOC1"/>
            <w:tabs>
              <w:tab w:val="right" w:leader="dot" w:pos="9016"/>
            </w:tabs>
            <w:spacing w:line="600" w:lineRule="auto"/>
            <w:rPr>
              <w:rFonts w:eastAsiaTheme="minorEastAsia"/>
              <w:noProof/>
              <w:kern w:val="2"/>
              <w:sz w:val="24"/>
              <w:szCs w:val="24"/>
              <w:lang w:eastAsia="en-GB"/>
              <w14:ligatures w14:val="standardContextual"/>
            </w:rPr>
          </w:pPr>
          <w:hyperlink w:anchor="_Toc190958088" w:history="1">
            <w:r w:rsidRPr="00267B1F">
              <w:rPr>
                <w:rStyle w:val="Hyperlink"/>
                <w:rFonts w:cs="Calibri"/>
                <w:noProof/>
              </w:rPr>
              <w:t>2.i. Quantifying juveniles for release</w:t>
            </w:r>
            <w:r>
              <w:rPr>
                <w:noProof/>
                <w:webHidden/>
              </w:rPr>
              <w:tab/>
            </w:r>
            <w:r>
              <w:rPr>
                <w:noProof/>
                <w:webHidden/>
              </w:rPr>
              <w:fldChar w:fldCharType="begin"/>
            </w:r>
            <w:r>
              <w:rPr>
                <w:noProof/>
                <w:webHidden/>
              </w:rPr>
              <w:instrText xml:space="preserve"> PAGEREF _Toc190958088 \h </w:instrText>
            </w:r>
            <w:r>
              <w:rPr>
                <w:noProof/>
                <w:webHidden/>
              </w:rPr>
            </w:r>
            <w:r>
              <w:rPr>
                <w:noProof/>
                <w:webHidden/>
              </w:rPr>
              <w:fldChar w:fldCharType="separate"/>
            </w:r>
            <w:r>
              <w:rPr>
                <w:noProof/>
                <w:webHidden/>
              </w:rPr>
              <w:t>2</w:t>
            </w:r>
            <w:r>
              <w:rPr>
                <w:noProof/>
                <w:webHidden/>
              </w:rPr>
              <w:fldChar w:fldCharType="end"/>
            </w:r>
          </w:hyperlink>
        </w:p>
        <w:p w14:paraId="67B49C6F" w14:textId="6EC2D388" w:rsidR="00BF5340" w:rsidRDefault="00BF5340" w:rsidP="00BF5340">
          <w:pPr>
            <w:pStyle w:val="TOC1"/>
            <w:tabs>
              <w:tab w:val="right" w:leader="dot" w:pos="9016"/>
            </w:tabs>
            <w:spacing w:line="600" w:lineRule="auto"/>
            <w:rPr>
              <w:rFonts w:eastAsiaTheme="minorEastAsia"/>
              <w:noProof/>
              <w:kern w:val="2"/>
              <w:sz w:val="24"/>
              <w:szCs w:val="24"/>
              <w:lang w:eastAsia="en-GB"/>
              <w14:ligatures w14:val="standardContextual"/>
            </w:rPr>
          </w:pPr>
          <w:hyperlink w:anchor="_Toc190958089" w:history="1">
            <w:r w:rsidRPr="00267B1F">
              <w:rPr>
                <w:rStyle w:val="Hyperlink"/>
                <w:rFonts w:cs="Calibri"/>
                <w:noProof/>
              </w:rPr>
              <w:t>2.ii. Genetics Study</w:t>
            </w:r>
            <w:r>
              <w:rPr>
                <w:noProof/>
                <w:webHidden/>
              </w:rPr>
              <w:tab/>
            </w:r>
            <w:r>
              <w:rPr>
                <w:noProof/>
                <w:webHidden/>
              </w:rPr>
              <w:fldChar w:fldCharType="begin"/>
            </w:r>
            <w:r>
              <w:rPr>
                <w:noProof/>
                <w:webHidden/>
              </w:rPr>
              <w:instrText xml:space="preserve"> PAGEREF _Toc190958089 \h </w:instrText>
            </w:r>
            <w:r>
              <w:rPr>
                <w:noProof/>
                <w:webHidden/>
              </w:rPr>
            </w:r>
            <w:r>
              <w:rPr>
                <w:noProof/>
                <w:webHidden/>
              </w:rPr>
              <w:fldChar w:fldCharType="separate"/>
            </w:r>
            <w:r>
              <w:rPr>
                <w:noProof/>
                <w:webHidden/>
              </w:rPr>
              <w:t>3</w:t>
            </w:r>
            <w:r>
              <w:rPr>
                <w:noProof/>
                <w:webHidden/>
              </w:rPr>
              <w:fldChar w:fldCharType="end"/>
            </w:r>
          </w:hyperlink>
        </w:p>
        <w:p w14:paraId="16E23C66" w14:textId="612E725F" w:rsidR="00BF5340" w:rsidRDefault="00BF5340" w:rsidP="00BF5340">
          <w:pPr>
            <w:pStyle w:val="TOC1"/>
            <w:tabs>
              <w:tab w:val="right" w:leader="dot" w:pos="9016"/>
            </w:tabs>
            <w:spacing w:line="600" w:lineRule="auto"/>
            <w:rPr>
              <w:rFonts w:eastAsiaTheme="minorEastAsia"/>
              <w:noProof/>
              <w:kern w:val="2"/>
              <w:sz w:val="24"/>
              <w:szCs w:val="24"/>
              <w:lang w:eastAsia="en-GB"/>
              <w14:ligatures w14:val="standardContextual"/>
            </w:rPr>
          </w:pPr>
          <w:hyperlink w:anchor="_Toc190958090" w:history="1">
            <w:r w:rsidRPr="00267B1F">
              <w:rPr>
                <w:rStyle w:val="Hyperlink"/>
                <w:rFonts w:cs="Calibri"/>
                <w:noProof/>
              </w:rPr>
              <w:t>2.iii. Fish Study</w:t>
            </w:r>
            <w:r>
              <w:rPr>
                <w:noProof/>
                <w:webHidden/>
              </w:rPr>
              <w:tab/>
            </w:r>
            <w:r>
              <w:rPr>
                <w:noProof/>
                <w:webHidden/>
              </w:rPr>
              <w:fldChar w:fldCharType="begin"/>
            </w:r>
            <w:r>
              <w:rPr>
                <w:noProof/>
                <w:webHidden/>
              </w:rPr>
              <w:instrText xml:space="preserve"> PAGEREF _Toc190958090 \h </w:instrText>
            </w:r>
            <w:r>
              <w:rPr>
                <w:noProof/>
                <w:webHidden/>
              </w:rPr>
            </w:r>
            <w:r>
              <w:rPr>
                <w:noProof/>
                <w:webHidden/>
              </w:rPr>
              <w:fldChar w:fldCharType="separate"/>
            </w:r>
            <w:r>
              <w:rPr>
                <w:noProof/>
                <w:webHidden/>
              </w:rPr>
              <w:t>5</w:t>
            </w:r>
            <w:r>
              <w:rPr>
                <w:noProof/>
                <w:webHidden/>
              </w:rPr>
              <w:fldChar w:fldCharType="end"/>
            </w:r>
          </w:hyperlink>
        </w:p>
        <w:p w14:paraId="0033C204" w14:textId="46A3923E" w:rsidR="00BF5340" w:rsidRDefault="00BF5340" w:rsidP="00BF5340">
          <w:pPr>
            <w:pStyle w:val="TOC1"/>
            <w:tabs>
              <w:tab w:val="right" w:leader="dot" w:pos="9016"/>
            </w:tabs>
            <w:spacing w:line="600" w:lineRule="auto"/>
            <w:rPr>
              <w:rFonts w:eastAsiaTheme="minorEastAsia"/>
              <w:noProof/>
              <w:kern w:val="2"/>
              <w:sz w:val="24"/>
              <w:szCs w:val="24"/>
              <w:lang w:eastAsia="en-GB"/>
              <w14:ligatures w14:val="standardContextual"/>
            </w:rPr>
          </w:pPr>
          <w:hyperlink w:anchor="_Toc190958091" w:history="1">
            <w:r w:rsidRPr="00267B1F">
              <w:rPr>
                <w:rStyle w:val="Hyperlink"/>
                <w:rFonts w:cs="Calibri"/>
                <w:noProof/>
              </w:rPr>
              <w:t>2.iv. Encystment Trials</w:t>
            </w:r>
            <w:r>
              <w:rPr>
                <w:noProof/>
                <w:webHidden/>
              </w:rPr>
              <w:tab/>
            </w:r>
            <w:r>
              <w:rPr>
                <w:noProof/>
                <w:webHidden/>
              </w:rPr>
              <w:fldChar w:fldCharType="begin"/>
            </w:r>
            <w:r>
              <w:rPr>
                <w:noProof/>
                <w:webHidden/>
              </w:rPr>
              <w:instrText xml:space="preserve"> PAGEREF _Toc190958091 \h </w:instrText>
            </w:r>
            <w:r>
              <w:rPr>
                <w:noProof/>
                <w:webHidden/>
              </w:rPr>
            </w:r>
            <w:r>
              <w:rPr>
                <w:noProof/>
                <w:webHidden/>
              </w:rPr>
              <w:fldChar w:fldCharType="separate"/>
            </w:r>
            <w:r>
              <w:rPr>
                <w:noProof/>
                <w:webHidden/>
              </w:rPr>
              <w:t>5</w:t>
            </w:r>
            <w:r>
              <w:rPr>
                <w:noProof/>
                <w:webHidden/>
              </w:rPr>
              <w:fldChar w:fldCharType="end"/>
            </w:r>
          </w:hyperlink>
        </w:p>
        <w:p w14:paraId="5CA6C654" w14:textId="575E5F46" w:rsidR="00BF5340" w:rsidRDefault="00BF5340" w:rsidP="00BF5340">
          <w:pPr>
            <w:pStyle w:val="TOC1"/>
            <w:tabs>
              <w:tab w:val="left" w:pos="480"/>
              <w:tab w:val="right" w:leader="dot" w:pos="9016"/>
            </w:tabs>
            <w:spacing w:line="600" w:lineRule="auto"/>
            <w:rPr>
              <w:rFonts w:eastAsiaTheme="minorEastAsia"/>
              <w:noProof/>
              <w:kern w:val="2"/>
              <w:sz w:val="24"/>
              <w:szCs w:val="24"/>
              <w:lang w:eastAsia="en-GB"/>
              <w14:ligatures w14:val="standardContextual"/>
            </w:rPr>
          </w:pPr>
          <w:hyperlink w:anchor="_Toc190958092" w:history="1">
            <w:r w:rsidRPr="00267B1F">
              <w:rPr>
                <w:rStyle w:val="Hyperlink"/>
                <w:rFonts w:cs="Calibri"/>
                <w:noProof/>
              </w:rPr>
              <w:t>3.</w:t>
            </w:r>
            <w:r>
              <w:rPr>
                <w:rFonts w:eastAsiaTheme="minorEastAsia"/>
                <w:noProof/>
                <w:kern w:val="2"/>
                <w:sz w:val="24"/>
                <w:szCs w:val="24"/>
                <w:lang w:eastAsia="en-GB"/>
                <w14:ligatures w14:val="standardContextual"/>
              </w:rPr>
              <w:tab/>
            </w:r>
            <w:r w:rsidRPr="00267B1F">
              <w:rPr>
                <w:rStyle w:val="Hyperlink"/>
                <w:rFonts w:cs="Calibri"/>
                <w:noProof/>
              </w:rPr>
              <w:t>Conclusion</w:t>
            </w:r>
            <w:r>
              <w:rPr>
                <w:noProof/>
                <w:webHidden/>
              </w:rPr>
              <w:tab/>
            </w:r>
            <w:r>
              <w:rPr>
                <w:noProof/>
                <w:webHidden/>
              </w:rPr>
              <w:fldChar w:fldCharType="begin"/>
            </w:r>
            <w:r>
              <w:rPr>
                <w:noProof/>
                <w:webHidden/>
              </w:rPr>
              <w:instrText xml:space="preserve"> PAGEREF _Toc190958092 \h </w:instrText>
            </w:r>
            <w:r>
              <w:rPr>
                <w:noProof/>
                <w:webHidden/>
              </w:rPr>
            </w:r>
            <w:r>
              <w:rPr>
                <w:noProof/>
                <w:webHidden/>
              </w:rPr>
              <w:fldChar w:fldCharType="separate"/>
            </w:r>
            <w:r>
              <w:rPr>
                <w:noProof/>
                <w:webHidden/>
              </w:rPr>
              <w:t>7</w:t>
            </w:r>
            <w:r>
              <w:rPr>
                <w:noProof/>
                <w:webHidden/>
              </w:rPr>
              <w:fldChar w:fldCharType="end"/>
            </w:r>
          </w:hyperlink>
        </w:p>
        <w:p w14:paraId="05136B2C" w14:textId="1D4AE4F8" w:rsidR="00BF5340" w:rsidRDefault="00BF5340" w:rsidP="00BF5340">
          <w:pPr>
            <w:pStyle w:val="TOC1"/>
            <w:tabs>
              <w:tab w:val="left" w:pos="480"/>
              <w:tab w:val="right" w:leader="dot" w:pos="9016"/>
            </w:tabs>
            <w:spacing w:line="600" w:lineRule="auto"/>
            <w:rPr>
              <w:rFonts w:eastAsiaTheme="minorEastAsia"/>
              <w:noProof/>
              <w:kern w:val="2"/>
              <w:sz w:val="24"/>
              <w:szCs w:val="24"/>
              <w:lang w:eastAsia="en-GB"/>
              <w14:ligatures w14:val="standardContextual"/>
            </w:rPr>
          </w:pPr>
          <w:hyperlink w:anchor="_Toc190958093" w:history="1">
            <w:r w:rsidRPr="00267B1F">
              <w:rPr>
                <w:rStyle w:val="Hyperlink"/>
                <w:rFonts w:cs="Calibri"/>
                <w:noProof/>
              </w:rPr>
              <w:t>4.</w:t>
            </w:r>
            <w:r>
              <w:rPr>
                <w:rFonts w:eastAsiaTheme="minorEastAsia"/>
                <w:noProof/>
                <w:kern w:val="2"/>
                <w:sz w:val="24"/>
                <w:szCs w:val="24"/>
                <w:lang w:eastAsia="en-GB"/>
                <w14:ligatures w14:val="standardContextual"/>
              </w:rPr>
              <w:tab/>
            </w:r>
            <w:r w:rsidRPr="00267B1F">
              <w:rPr>
                <w:rStyle w:val="Hyperlink"/>
                <w:rFonts w:cs="Calibri"/>
                <w:noProof/>
              </w:rPr>
              <w:t>References</w:t>
            </w:r>
            <w:r>
              <w:rPr>
                <w:noProof/>
                <w:webHidden/>
              </w:rPr>
              <w:tab/>
            </w:r>
            <w:r>
              <w:rPr>
                <w:noProof/>
                <w:webHidden/>
              </w:rPr>
              <w:fldChar w:fldCharType="begin"/>
            </w:r>
            <w:r>
              <w:rPr>
                <w:noProof/>
                <w:webHidden/>
              </w:rPr>
              <w:instrText xml:space="preserve"> PAGEREF _Toc190958093 \h </w:instrText>
            </w:r>
            <w:r>
              <w:rPr>
                <w:noProof/>
                <w:webHidden/>
              </w:rPr>
            </w:r>
            <w:r>
              <w:rPr>
                <w:noProof/>
                <w:webHidden/>
              </w:rPr>
              <w:fldChar w:fldCharType="separate"/>
            </w:r>
            <w:r>
              <w:rPr>
                <w:noProof/>
                <w:webHidden/>
              </w:rPr>
              <w:t>8</w:t>
            </w:r>
            <w:r>
              <w:rPr>
                <w:noProof/>
                <w:webHidden/>
              </w:rPr>
              <w:fldChar w:fldCharType="end"/>
            </w:r>
          </w:hyperlink>
        </w:p>
        <w:p w14:paraId="4F3F3E48" w14:textId="55033300" w:rsidR="005D7A5F" w:rsidRDefault="005D7A5F" w:rsidP="00BF5340">
          <w:pPr>
            <w:spacing w:line="600" w:lineRule="auto"/>
          </w:pPr>
          <w:r w:rsidRPr="00A82FB9">
            <w:rPr>
              <w:b/>
              <w:bCs/>
              <w:noProof/>
              <w:sz w:val="40"/>
              <w:szCs w:val="40"/>
            </w:rPr>
            <w:fldChar w:fldCharType="end"/>
          </w:r>
        </w:p>
      </w:sdtContent>
    </w:sdt>
    <w:p w14:paraId="531A61ED" w14:textId="77777777" w:rsidR="00F32B57" w:rsidRDefault="002C10B7" w:rsidP="00807943">
      <w:pPr>
        <w:jc w:val="left"/>
        <w:sectPr w:rsidR="00F32B57" w:rsidSect="0092063A">
          <w:headerReference w:type="default" r:id="rId20"/>
          <w:footerReference w:type="default" r:id="rId21"/>
          <w:pgSz w:w="11906" w:h="16838"/>
          <w:pgMar w:top="1440" w:right="1440" w:bottom="1440" w:left="1440" w:header="708" w:footer="708" w:gutter="0"/>
          <w:pgNumType w:start="1"/>
          <w:cols w:space="708"/>
          <w:docGrid w:linePitch="360"/>
        </w:sectPr>
      </w:pPr>
      <w:r>
        <w:br/>
      </w:r>
    </w:p>
    <w:p w14:paraId="3FBF812E" w14:textId="3035839B" w:rsidR="00D26FEB" w:rsidRPr="006D64CE" w:rsidRDefault="00125A01" w:rsidP="00125A01">
      <w:pPr>
        <w:ind w:firstLine="720"/>
        <w:jc w:val="left"/>
        <w:rPr>
          <w:rStyle w:val="Heading1Char"/>
          <w:rFonts w:ascii="Calibri" w:hAnsi="Calibri" w:cs="Calibri"/>
        </w:rPr>
      </w:pPr>
      <w:bookmarkStart w:id="0" w:name="_Toc190958086"/>
      <w:r>
        <w:rPr>
          <w:rStyle w:val="Heading1Char"/>
          <w:rFonts w:ascii="Calibri" w:hAnsi="Calibri" w:cs="Calibri"/>
        </w:rPr>
        <w:t>1. In</w:t>
      </w:r>
      <w:r w:rsidR="005D7A5F" w:rsidRPr="00D26FEB">
        <w:rPr>
          <w:rStyle w:val="Heading1Char"/>
          <w:rFonts w:ascii="Calibri" w:hAnsi="Calibri" w:cs="Calibri"/>
        </w:rPr>
        <w:t>troductio</w:t>
      </w:r>
      <w:r w:rsidR="00D26FEB">
        <w:rPr>
          <w:rStyle w:val="Heading1Char"/>
          <w:rFonts w:ascii="Calibri" w:hAnsi="Calibri" w:cs="Calibri"/>
        </w:rPr>
        <w:t>n</w:t>
      </w:r>
      <w:bookmarkEnd w:id="0"/>
    </w:p>
    <w:p w14:paraId="7D37194A" w14:textId="5FBBB945" w:rsidR="00F905CE" w:rsidRDefault="00D26FEB" w:rsidP="00D26FEB">
      <w:pPr>
        <w:rPr>
          <w:rStyle w:val="SubtitleChar"/>
          <w:rFonts w:cs="Calibri"/>
          <w:color w:val="156082" w:themeColor="accent1"/>
        </w:rPr>
      </w:pPr>
      <w:r w:rsidRPr="00D26FEB">
        <w:rPr>
          <w:rStyle w:val="SubtitleChar"/>
          <w:rFonts w:cs="Calibri"/>
          <w:color w:val="156082" w:themeColor="accent1"/>
        </w:rPr>
        <w:t xml:space="preserve">1.1 </w:t>
      </w:r>
      <w:r w:rsidR="00F905CE" w:rsidRPr="00D26FEB">
        <w:rPr>
          <w:rStyle w:val="SubtitleChar"/>
          <w:rFonts w:cs="Calibri"/>
          <w:color w:val="156082" w:themeColor="accent1"/>
        </w:rPr>
        <w:t>Freshwater pearl mussels</w:t>
      </w:r>
    </w:p>
    <w:p w14:paraId="56E67B3F" w14:textId="1D42A3D4" w:rsidR="00320039" w:rsidRPr="00990976" w:rsidRDefault="00B61C0A" w:rsidP="37298196">
      <w:pPr>
        <w:spacing w:line="276" w:lineRule="auto"/>
        <w:rPr>
          <w:rFonts w:cs="Calibri"/>
        </w:rPr>
      </w:pPr>
      <w:r w:rsidRPr="37298196">
        <w:rPr>
          <w:rFonts w:cs="Calibri"/>
        </w:rPr>
        <w:t>In the last century, t</w:t>
      </w:r>
      <w:r w:rsidR="00E53046" w:rsidRPr="37298196">
        <w:rPr>
          <w:rFonts w:cs="Calibri"/>
        </w:rPr>
        <w:t xml:space="preserve">he </w:t>
      </w:r>
      <w:r w:rsidR="00E21D7D" w:rsidRPr="37298196">
        <w:rPr>
          <w:rFonts w:cs="Calibri"/>
        </w:rPr>
        <w:t xml:space="preserve">freshwater pearl mussel </w:t>
      </w:r>
      <w:r w:rsidR="00786761" w:rsidRPr="37298196">
        <w:rPr>
          <w:rFonts w:cs="Calibri"/>
        </w:rPr>
        <w:t xml:space="preserve">(FPM, </w:t>
      </w:r>
      <w:proofErr w:type="spellStart"/>
      <w:r w:rsidR="00E21D7D" w:rsidRPr="37298196">
        <w:rPr>
          <w:rFonts w:cs="Calibri"/>
          <w:i/>
          <w:iCs/>
        </w:rPr>
        <w:t>Margaritifera</w:t>
      </w:r>
      <w:proofErr w:type="spellEnd"/>
      <w:r w:rsidR="00E21D7D" w:rsidRPr="37298196">
        <w:rPr>
          <w:rFonts w:cs="Calibri"/>
          <w:i/>
          <w:iCs/>
        </w:rPr>
        <w:t xml:space="preserve"> </w:t>
      </w:r>
      <w:proofErr w:type="spellStart"/>
      <w:r w:rsidR="00E21D7D" w:rsidRPr="37298196">
        <w:rPr>
          <w:rFonts w:cs="Calibri"/>
          <w:i/>
          <w:iCs/>
        </w:rPr>
        <w:t>margaritifera</w:t>
      </w:r>
      <w:proofErr w:type="spellEnd"/>
      <w:r w:rsidR="00E21D7D" w:rsidRPr="37298196">
        <w:rPr>
          <w:rFonts w:cs="Calibri"/>
        </w:rPr>
        <w:t>)</w:t>
      </w:r>
      <w:r w:rsidR="00786761" w:rsidRPr="37298196">
        <w:rPr>
          <w:rFonts w:cs="Calibri"/>
        </w:rPr>
        <w:t xml:space="preserve"> </w:t>
      </w:r>
      <w:r w:rsidRPr="37298196">
        <w:rPr>
          <w:rFonts w:cs="Calibri"/>
        </w:rPr>
        <w:t xml:space="preserve">has experienced dramatic declines in its population </w:t>
      </w:r>
      <w:r w:rsidR="0083399F" w:rsidRPr="37298196">
        <w:rPr>
          <w:rFonts w:cs="Calibri"/>
        </w:rPr>
        <w:t>and distribution</w:t>
      </w:r>
      <w:r w:rsidR="00786761" w:rsidRPr="37298196">
        <w:rPr>
          <w:rFonts w:cs="Calibri"/>
        </w:rPr>
        <w:t xml:space="preserve"> through factors including climate change, overharvesting for the pearl industry and modifications to river systems</w:t>
      </w:r>
      <w:r w:rsidR="002C43B0" w:rsidRPr="37298196">
        <w:rPr>
          <w:rFonts w:cs="Calibri"/>
        </w:rPr>
        <w:t xml:space="preserve"> </w:t>
      </w:r>
      <w:r w:rsidRPr="37298196">
        <w:rPr>
          <w:rFonts w:cs="Calibri"/>
        </w:rPr>
        <w:fldChar w:fldCharType="begin"/>
      </w:r>
      <w:r w:rsidRPr="37298196">
        <w:rPr>
          <w:rFonts w:cs="Calibri"/>
        </w:rPr>
        <w:instrText xml:space="preserve"> ADDIN ZOTERO_ITEM CSL_CITATION {"citationID":"mpB74etG","properties":{"formattedCitation":"(Hastie {\\i{}et al.}, 2003)","plainCitation":"(Hastie et al., 2003)","dontUpdate":true,"noteIndex":0},"citationItems":[{"id":100,"uris":["http://zotero.org/users/local/lTQpfKGE/items/XEB8RA2R"],"itemData":{"id":100,"type":"article-journal","container-title":"AMBIO: A Journal of the Human Environment","DOI":"10.1579/0044-7447-32.1.40","ISSN":"0044-7447","issue":"1","journalAbbreviation":"AMBIO: A Journal of the Human Environment","language":"en","page":"40-46","source":"DOI.org (Crossref)","title":"The Threat of Climate Change to Freshwater Pearl Mussel Populations","volume":"32","author":[{"family":"Hastie","given":"Lee C."},{"family":"Cosgrove","given":"Peter J."},{"family":"Ellis","given":"Noranne"},{"family":"Gaywood","given":"Martin J."}],"issued":{"date-parts":[["2003",2]]}}}],"schema":"https://github.com/citation-style-language/schema/raw/master/csl-citation.json"} </w:instrText>
      </w:r>
      <w:r w:rsidRPr="37298196">
        <w:rPr>
          <w:rFonts w:cs="Calibri"/>
        </w:rPr>
        <w:fldChar w:fldCharType="separate"/>
      </w:r>
      <w:r w:rsidR="008D7184" w:rsidRPr="37298196">
        <w:rPr>
          <w:rFonts w:cs="Calibri"/>
        </w:rPr>
        <w:t xml:space="preserve">(Hastie </w:t>
      </w:r>
      <w:r w:rsidR="008D7184" w:rsidRPr="37298196">
        <w:rPr>
          <w:rFonts w:cs="Calibri"/>
          <w:i/>
          <w:iCs/>
        </w:rPr>
        <w:t>et al.</w:t>
      </w:r>
      <w:r w:rsidR="008D7184" w:rsidRPr="37298196">
        <w:rPr>
          <w:rFonts w:cs="Calibri"/>
        </w:rPr>
        <w:t>, 2003</w:t>
      </w:r>
      <w:r w:rsidRPr="37298196">
        <w:rPr>
          <w:rFonts w:cs="Calibri"/>
        </w:rPr>
        <w:fldChar w:fldCharType="end"/>
      </w:r>
      <w:r w:rsidR="008D7184" w:rsidRPr="37298196">
        <w:rPr>
          <w:rFonts w:cs="Calibri"/>
        </w:rPr>
        <w:t>;</w:t>
      </w:r>
      <w:r w:rsidRPr="37298196">
        <w:rPr>
          <w:rFonts w:cs="Calibri"/>
        </w:rPr>
        <w:fldChar w:fldCharType="begin"/>
      </w:r>
      <w:r w:rsidRPr="37298196">
        <w:rPr>
          <w:rFonts w:cs="Calibri"/>
        </w:rPr>
        <w:instrText xml:space="preserve"> ADDIN ZOTERO_ITEM CSL_CITATION {"citationID":"QO8eZTT8","properties":{"formattedCitation":"(Cosgrove {\\i{}et al.}, 2016; Verma {\\i{}et al.}, 2025)","plainCitation":"(Cosgrove et al., 2016; Verma et al., 2025)","dontUpdate":true,"noteIndex":0},"citationItems":[{"id":103,"uris":["http://zotero.org/users/local/lTQpfKGE/items/E6CLKU8D"],"itemData":{"id":103,"type":"article-journal","container-title":"Biodiversity and Conservation","DOI":"10.1007/s10531-016-1180-0","ISSN":"0960-3115, 1572-9710","issue":"11","journalAbbreviation":"Biodivers Conserv","language":"en","page":"2093-2112","source":"DOI.org (Crossref)","title":"The status of the freshwater pearl mussel Margaritifera margaritifera in Scotland: extent of change since 1990s, threats and management implications","title-short":"The status of the freshwater pearl mussel Margaritifera margaritifera in Scotland","volume":"25","author":[{"family":"Cosgrove","given":"Peter"},{"family":"Watt","given":"Jon"},{"family":"Hastie","given":"Lee"},{"family":"Sime","given":"Iain"},{"family":"Shields","given":"Donald"},{"family":"Cosgrove","given":"Cameron"},{"family":"Brown","given":"Lorna"},{"family":"Isherwood","given":"Isabel"},{"family":"Bao","given":"Miguel"}],"issued":{"date-parts":[["2016",10]]}}},{"id":101,"uris":["http://zotero.org/users/local/lTQpfKGE/items/5CGIXZ45"],"itemData":{"id":101,"type":"article","abstract":"Freshwater mussels play a vital ecological role in aquatic ecosystems, serving as effective natural filters that enhance water quality by removing suspended particles and excess nutrients, thereby preventing eutrophication. Their filtration activity supports overall ecosystem stability and promotes biodiversity by providing habitat structure for various aquatic species. Additionally, mussels are valuable bioindicators of environmental health, reflecting water quality changes and accumulating pollutants, including pharmaceuticals and heavy metals, which can offer insights into pollution trends. Economically, freshwater mussels provide a rich source of nutrition, with their flesh containing essential proteins and fatty acids, and hold cultural significance through the pearl and jewelry industry. Despite these benefits, freshwater mussels face significant threats, including habitat destruction, pollution, invasive species, and overexploitation. These pressures have resulted in drastic population declines and extinctions across various species. Effective conservation and management strategies are essential to protect freshwater mussels, focusing on habitat protection and restoration, ongoing research, and stakeholder engagement to ensure the sustainability of these crucial organisms. This review highlights the multifaceted ecological and economic values of freshwater mussels, the challenges they face, and the importance of comprehensive conservation efforts to maintain their populations and the health of aquatic ecosystems.","DOI":"10.20944/preprints202501.0085.v1","license":"http://creativecommons.org/licenses/by/4.0","publisher":"Biology and Life Sciences","source":"DOI.org (Crossref)","title":"Freshwater Mussels as Multifaceted Ecosystem Engineers: Insights into Their Ecological Importance, Bioindication, and Economic Contributions","title-short":"Freshwater Mussels as Multifaceted Ecosystem Engineers","URL":"https://www.preprints.org/manuscript/202501.0085/v1","author":[{"family":"Verma","given":"Akalesh Kumar"},{"family":"Rahman","given":"Aminur"},{"family":"Hussain","given":"Saddam"},{"family":"Singh","given":"Namram Sushindrajit"}],"accessed":{"date-parts":[["2025",2,19]]},"issued":{"date-parts":[["2025",1,2]]}}}],"schema":"https://github.com/citation-style-language/schema/raw/master/csl-citation.json"} </w:instrText>
      </w:r>
      <w:r w:rsidRPr="37298196">
        <w:rPr>
          <w:rFonts w:cs="Calibri"/>
        </w:rPr>
        <w:fldChar w:fldCharType="separate"/>
      </w:r>
      <w:r w:rsidR="00134636" w:rsidRPr="37298196">
        <w:rPr>
          <w:rFonts w:cs="Calibri"/>
        </w:rPr>
        <w:t xml:space="preserve"> Verma </w:t>
      </w:r>
      <w:r w:rsidR="00134636" w:rsidRPr="37298196">
        <w:rPr>
          <w:rFonts w:cs="Calibri"/>
          <w:i/>
          <w:iCs/>
        </w:rPr>
        <w:t>et al.</w:t>
      </w:r>
      <w:r w:rsidR="00134636" w:rsidRPr="37298196">
        <w:rPr>
          <w:rFonts w:cs="Calibri"/>
        </w:rPr>
        <w:t xml:space="preserve">, 2025; Cosgrove </w:t>
      </w:r>
      <w:r w:rsidR="00134636" w:rsidRPr="37298196">
        <w:rPr>
          <w:rFonts w:cs="Calibri"/>
          <w:i/>
          <w:iCs/>
        </w:rPr>
        <w:t>et al.</w:t>
      </w:r>
      <w:r w:rsidR="00134636" w:rsidRPr="37298196">
        <w:rPr>
          <w:rFonts w:cs="Calibri"/>
        </w:rPr>
        <w:t>, 2016)</w:t>
      </w:r>
      <w:r w:rsidRPr="37298196">
        <w:rPr>
          <w:rFonts w:cs="Calibri"/>
        </w:rPr>
        <w:fldChar w:fldCharType="end"/>
      </w:r>
      <w:r w:rsidR="00786761" w:rsidRPr="37298196">
        <w:rPr>
          <w:rFonts w:cs="Calibri"/>
        </w:rPr>
        <w:t xml:space="preserve">. </w:t>
      </w:r>
      <w:r w:rsidR="002C43B0" w:rsidRPr="37298196">
        <w:rPr>
          <w:rFonts w:cs="Calibri"/>
        </w:rPr>
        <w:t>These threats have led</w:t>
      </w:r>
      <w:r w:rsidR="0083399F" w:rsidRPr="37298196">
        <w:rPr>
          <w:rFonts w:cs="Calibri"/>
        </w:rPr>
        <w:t xml:space="preserve"> to </w:t>
      </w:r>
      <w:r w:rsidR="002C43B0" w:rsidRPr="37298196">
        <w:rPr>
          <w:rFonts w:cs="Calibri"/>
        </w:rPr>
        <w:t>this mollusc species being</w:t>
      </w:r>
      <w:r w:rsidR="0083399F" w:rsidRPr="37298196">
        <w:rPr>
          <w:rFonts w:cs="Calibri"/>
        </w:rPr>
        <w:t xml:space="preserve"> classification as ‘</w:t>
      </w:r>
      <w:r w:rsidR="00DE22DE" w:rsidRPr="37298196">
        <w:rPr>
          <w:rFonts w:cs="Calibri"/>
        </w:rPr>
        <w:t xml:space="preserve">critically </w:t>
      </w:r>
      <w:r w:rsidR="0083399F" w:rsidRPr="37298196">
        <w:rPr>
          <w:rFonts w:cs="Calibri"/>
        </w:rPr>
        <w:t xml:space="preserve">endangered’ </w:t>
      </w:r>
      <w:r w:rsidR="00DE22DE" w:rsidRPr="37298196">
        <w:rPr>
          <w:rFonts w:cs="Calibri"/>
        </w:rPr>
        <w:t xml:space="preserve">in Europe </w:t>
      </w:r>
      <w:r w:rsidR="0083399F" w:rsidRPr="37298196">
        <w:rPr>
          <w:rFonts w:cs="Calibri"/>
        </w:rPr>
        <w:t>by the IUCN Red List</w:t>
      </w:r>
      <w:r w:rsidR="00453408" w:rsidRPr="37298196">
        <w:rPr>
          <w:rFonts w:cs="Calibri"/>
        </w:rPr>
        <w:t xml:space="preserve">. </w:t>
      </w:r>
      <w:r w:rsidR="002C43B0" w:rsidRPr="37298196">
        <w:rPr>
          <w:rFonts w:cs="Calibri"/>
        </w:rPr>
        <w:t>FPM and other bivalves</w:t>
      </w:r>
      <w:r w:rsidR="004B4AA1" w:rsidRPr="37298196">
        <w:rPr>
          <w:rFonts w:cs="Calibri"/>
        </w:rPr>
        <w:t xml:space="preserve"> provide numerous benefits </w:t>
      </w:r>
      <w:r w:rsidR="00790B99" w:rsidRPr="37298196">
        <w:rPr>
          <w:rFonts w:cs="Calibri"/>
        </w:rPr>
        <w:t>for</w:t>
      </w:r>
      <w:r w:rsidR="006B0BE8" w:rsidRPr="37298196">
        <w:rPr>
          <w:rFonts w:cs="Calibri"/>
        </w:rPr>
        <w:t xml:space="preserve"> lotic systems including habitat creation, water filtration and nutrient cycling</w:t>
      </w:r>
      <w:r w:rsidR="00EF2C32" w:rsidRPr="37298196">
        <w:rPr>
          <w:rFonts w:cs="Calibri"/>
        </w:rPr>
        <w:t xml:space="preserve"> </w:t>
      </w:r>
      <w:r w:rsidRPr="37298196">
        <w:rPr>
          <w:rFonts w:cs="Calibri"/>
        </w:rPr>
        <w:fldChar w:fldCharType="begin"/>
      </w:r>
      <w:r w:rsidRPr="37298196">
        <w:rPr>
          <w:rFonts w:cs="Calibri"/>
        </w:rPr>
        <w:instrText xml:space="preserve"> ADDIN ZOTERO_ITEM CSL_CITATION {"citationID":"tRwpXcDJ","properties":{"formattedCitation":"(Vaughn, 2018; Bakshi {\\i{}et al.}, 2023)","plainCitation":"(Vaughn, 2018; Bakshi et al., 2023)","noteIndex":0},"citationItems":[{"id":104,"uris":["http://zotero.org/users/local/lTQpfKGE/items/44JFQUS2"],"itemData":{"id":104,"type":"article-journal","container-title":"Hydrobiologia","DOI":"10.1007/s10750-017-3139-x","ISSN":"0018-8158, 1573-5117","issue":"1","journalAbbreviation":"Hydrobiologia","language":"en","page":"15-27","source":"DOI.org (Crossref)","title":"Ecosystem services provided by freshwater mussels","volume":"810","author":[{"family":"Vaughn","given":"Caryn C."}],"issued":{"date-parts":[["2018",3]]}}},{"id":105,"uris":["http://zotero.org/users/local/lTQpfKGE/items/VH2A7EVW"],"itemData":{"id":105,"type":"article-journal","abstract":"Freshwater mussels are threatened with extirpation in North America. They are a sentinel species for ecosystem function and contribute towards many ecosystem services. As mussels require clean water to survive, and since conserving ecosystem services is implicit in the federal Clean Water Act, incorporating mussel conservation into state water policies could serve multiple conservation goals. In this paper we conduct a comprehensive critical review of three topics related to freshwater mussels: their contribution to ecosystem services, their links with water quality, and threats to their survival from water pollutants and extent of protection available from regulation. In so doing, we identify gaps between the water quality requirements of mussels and the protection provided by current water regulation to help inform clean water and conservation goals in Minnesota. We find freshwater mussels to be generally sensitive to a wide variety of pollutants, and particularly to nutrients such as total nitrogen and total phosphorus and to major ions such as chloride. In addition, we find that current state water quality standards may not be sufficiently protective of mussels. We formulate a framework for determining an effective conservation strategy for mussels in Minnesota based on ecological and economic criteria to ensure adequate conservation at a reasonable cost.","container-title":"Water","DOI":"10.3390/w15142560","ISSN":"2073-4441","issue":"14","journalAbbreviation":"Water","language":"en","license":"https://creativecommons.org/licenses/by/4.0/","page":"2560","source":"DOI.org (Crossref)","title":"Freshwater Mussels, Ecosystem Services, and Clean Water Regulation in Minnesota: Formulating an Effective Conservation Strategy","title-short":"Freshwater Mussels, Ecosystem Services, and Clean Water Regulation in Minnesota","volume":"15","author":[{"family":"Bakshi","given":"Baishali"},{"family":"Bouchard","given":"R. William"},{"family":"Dietz","given":"Robert"},{"family":"Hornbach","given":"Daniel"},{"family":"Monson","given":"Philip"},{"family":"Sietman","given":"Bernard"},{"family":"Wasley","given":"Dennis"}],"issued":{"date-parts":[["2023",7,12]]}}}],"schema":"https://github.com/citation-style-language/schema/raw/master/csl-citation.json"} </w:instrText>
      </w:r>
      <w:r w:rsidRPr="37298196">
        <w:rPr>
          <w:rFonts w:cs="Calibri"/>
        </w:rPr>
        <w:fldChar w:fldCharType="separate"/>
      </w:r>
      <w:r w:rsidR="00CF2331" w:rsidRPr="37298196">
        <w:rPr>
          <w:rFonts w:cs="Calibri"/>
        </w:rPr>
        <w:t xml:space="preserve">(Vaughn, 2018; Bakshi </w:t>
      </w:r>
      <w:r w:rsidR="00CF2331" w:rsidRPr="37298196">
        <w:rPr>
          <w:rFonts w:cs="Calibri"/>
          <w:i/>
          <w:iCs/>
        </w:rPr>
        <w:t>et al.</w:t>
      </w:r>
      <w:r w:rsidR="00CF2331" w:rsidRPr="37298196">
        <w:rPr>
          <w:rFonts w:cs="Calibri"/>
        </w:rPr>
        <w:t>, 2023)</w:t>
      </w:r>
      <w:r w:rsidRPr="37298196">
        <w:rPr>
          <w:rFonts w:cs="Calibri"/>
        </w:rPr>
        <w:fldChar w:fldCharType="end"/>
      </w:r>
      <w:r w:rsidR="00EF2C32" w:rsidRPr="37298196">
        <w:rPr>
          <w:rFonts w:cs="Calibri"/>
        </w:rPr>
        <w:t xml:space="preserve"> and </w:t>
      </w:r>
      <w:r w:rsidR="00A84D41" w:rsidRPr="37298196">
        <w:rPr>
          <w:rFonts w:cs="Calibri"/>
        </w:rPr>
        <w:t>their</w:t>
      </w:r>
      <w:r w:rsidR="00EF2C32" w:rsidRPr="37298196">
        <w:rPr>
          <w:rFonts w:cs="Calibri"/>
        </w:rPr>
        <w:t xml:space="preserve"> disappearance from rivers across Europe </w:t>
      </w:r>
      <w:r w:rsidR="002557C5" w:rsidRPr="37298196">
        <w:rPr>
          <w:rFonts w:cs="Calibri"/>
        </w:rPr>
        <w:t xml:space="preserve">is leading to </w:t>
      </w:r>
      <w:r w:rsidR="00020BAE" w:rsidRPr="37298196">
        <w:rPr>
          <w:rFonts w:cs="Calibri"/>
        </w:rPr>
        <w:t>a loss of</w:t>
      </w:r>
      <w:r w:rsidR="002557C5" w:rsidRPr="37298196">
        <w:rPr>
          <w:rFonts w:cs="Calibri"/>
        </w:rPr>
        <w:t xml:space="preserve"> biodiversity</w:t>
      </w:r>
      <w:r w:rsidR="00C139E7" w:rsidRPr="37298196">
        <w:rPr>
          <w:rFonts w:cs="Calibri"/>
        </w:rPr>
        <w:t xml:space="preserve"> and </w:t>
      </w:r>
      <w:r w:rsidR="00020BAE" w:rsidRPr="37298196">
        <w:rPr>
          <w:rFonts w:cs="Calibri"/>
        </w:rPr>
        <w:t>decreased water quality</w:t>
      </w:r>
      <w:r w:rsidR="00C139E7" w:rsidRPr="37298196">
        <w:rPr>
          <w:rFonts w:cs="Calibri"/>
        </w:rPr>
        <w:t xml:space="preserve"> </w:t>
      </w:r>
      <w:r w:rsidRPr="37298196">
        <w:rPr>
          <w:rFonts w:cs="Calibri"/>
        </w:rPr>
        <w:fldChar w:fldCharType="begin"/>
      </w:r>
      <w:r w:rsidRPr="37298196">
        <w:rPr>
          <w:rFonts w:cs="Calibri"/>
        </w:rPr>
        <w:instrText xml:space="preserve"> ADDIN ZOTERO_ITEM CSL_CITATION {"citationID":"X8tatK70","properties":{"formattedCitation":"(Vaughn and Hakenkamp, 2001)","plainCitation":"(Vaughn and Hakenkamp, 2001)","dontUpdate":true,"noteIndex":0},"citationItems":[{"id":99,"uris":["http://zotero.org/users/local/lTQpfKGE/items/RUN2B6XW"],"itemData":{"id":99,"type":"article-journal","abstract":"1. Freshwater systems are losing biodiversity at a rapid rate, yet we know little about the functional role of most of this biodiversity. The ecosystem roles of freshwater burrowing bivalves have been particularly understudied. Here we summarize what is known about the functional role of burrowing bivalves in the orders Unionoida and Veneroida in lakes and streams globally.\n            \n              2. Bivalves filter phytoplankton, bacteria and particulate organic matter from the water column.\n              Corbicula\n              and sphaeriids also remove organic matter from the sediment by deposit feeding, as may some unionids. Filtration rate varies with bivalve species and size, temperature, particle size and concentration, and flow regime.\n            \n            3. Bivalves affect nutrient dynamics in freshwater systems, through excretion as well as biodeposition of faeces and pseudofaeces. Excretion rates are both size and species dependent, are influenced by reproductive stage, and vary greatly with temperature and food availability.\n            4. Bioturbation of sediments through bivalve movements increases sediment water and oxygen content and releases nutrients from the sediment to the water column. The physical presence of bivalve shells creates habitat for epiphytic and epizoic organisms, and stabilizes sediment and provides refugia for benthic fauna. Biodeposition of faeces and pseudofaeces can alter the composition of benthic communities.\n            5. There is conflicting evidence concerning the role of resource limitation in structuring bivalve communities. Control by bivalves of primary production is most likely when their biomass is large relative to the water volume and where hydrologic residence time is long. Future studies should consider exactly what bivalves feed upon, whether feeding varies seasonally and with habitat, and whether significant overlap in diet occurs. In particular, we need a clearer picture of the importance of suspension versus deposit feeding and the potential advantages and tradeoffs between these two feeding modes.\n            \n              6. In North America, native burrowing bivalves (Unionidae) are declining at a catastrophic rate. This significant loss of benthic biomass, coupled with the invasion of an exotic burrowing bivalve (\n              Corbicula\n              ), may result in large alterations of ecosystem processes and functions.","container-title":"Freshwater Biology","DOI":"10.1046/j.1365-2427.2001.00771.x","ISSN":"0046-5070, 1365-2427","issue":"11","journalAbbreviation":"Freshwater Biology","language":"en","license":"http://onlinelibrary.wiley.com/termsAndConditions#vor","page":"1431-1446","source":"DOI.org (Crossref)","title":"The functional role of burrowing bivalves in freshwater ecosystems","volume":"46","author":[{"family":"Vaughn","given":"Caryn C."},{"family":"Hakenkamp","given":"Christine C."}],"issued":{"date-parts":[["2001",11]]}}}],"schema":"https://github.com/citation-style-language/schema/raw/master/csl-citation.json"} </w:instrText>
      </w:r>
      <w:r w:rsidRPr="37298196">
        <w:rPr>
          <w:rFonts w:cs="Calibri"/>
        </w:rPr>
        <w:fldChar w:fldCharType="separate"/>
      </w:r>
      <w:r w:rsidR="004474C6" w:rsidRPr="37298196">
        <w:rPr>
          <w:rFonts w:cs="Calibri"/>
        </w:rPr>
        <w:t>(Vaughn &amp; Hakenkamp, 2001)</w:t>
      </w:r>
      <w:r w:rsidRPr="37298196">
        <w:rPr>
          <w:rFonts w:cs="Calibri"/>
        </w:rPr>
        <w:fldChar w:fldCharType="end"/>
      </w:r>
      <w:r w:rsidR="004474C6" w:rsidRPr="37298196">
        <w:rPr>
          <w:rFonts w:cs="Calibri"/>
        </w:rPr>
        <w:t>.</w:t>
      </w:r>
      <w:r w:rsidR="00762529" w:rsidRPr="37298196">
        <w:rPr>
          <w:rFonts w:cs="Calibri"/>
        </w:rPr>
        <w:t xml:space="preserve"> </w:t>
      </w:r>
      <w:r w:rsidR="00A766EA" w:rsidRPr="37298196">
        <w:rPr>
          <w:rFonts w:cs="Calibri"/>
        </w:rPr>
        <w:t>A variety of</w:t>
      </w:r>
      <w:r w:rsidR="00320039" w:rsidRPr="37298196">
        <w:rPr>
          <w:rFonts w:cs="Calibri"/>
        </w:rPr>
        <w:t xml:space="preserve"> </w:t>
      </w:r>
      <w:r w:rsidR="00A766EA" w:rsidRPr="37298196">
        <w:rPr>
          <w:rFonts w:cs="Calibri"/>
        </w:rPr>
        <w:t xml:space="preserve">international </w:t>
      </w:r>
      <w:r w:rsidR="00320039" w:rsidRPr="37298196">
        <w:rPr>
          <w:rFonts w:cs="Calibri"/>
        </w:rPr>
        <w:t xml:space="preserve">efforts are taking place to conserve this </w:t>
      </w:r>
      <w:r w:rsidR="00284334" w:rsidRPr="37298196">
        <w:rPr>
          <w:rFonts w:cs="Calibri"/>
        </w:rPr>
        <w:t xml:space="preserve">species including water quality improvements, </w:t>
      </w:r>
      <w:r w:rsidR="00A766EA" w:rsidRPr="37298196">
        <w:rPr>
          <w:rFonts w:cs="Calibri"/>
        </w:rPr>
        <w:t>species protection laws and captive</w:t>
      </w:r>
      <w:r w:rsidR="00284334" w:rsidRPr="37298196">
        <w:rPr>
          <w:rFonts w:cs="Calibri"/>
        </w:rPr>
        <w:t xml:space="preserve"> breeding programs </w:t>
      </w:r>
      <w:r w:rsidRPr="37298196">
        <w:rPr>
          <w:rFonts w:cs="Calibri"/>
        </w:rPr>
        <w:fldChar w:fldCharType="begin"/>
      </w:r>
      <w:r w:rsidRPr="37298196">
        <w:rPr>
          <w:rFonts w:cs="Calibri"/>
        </w:rPr>
        <w:instrText xml:space="preserve"> ADDIN ZOTERO_ITEM CSL_CITATION {"citationID":"LxeiuViu","properties":{"formattedCitation":"(Preston, Keys and Roberts, 2007; Geist, 2010)","plainCitation":"(Preston, Keys and Roberts, 2007; Geist, 2010)","dontUpdate":true,"noteIndex":0},"citationItems":[{"id":109,"uris":["http://zotero.org/users/local/lTQpfKGE/items/S7D8WZ49"],"itemData":{"id":109,"type":"article-journal","abstract":"Abstract\n            \n              \n                \n                  \n                    The freshwater pearl mussel\n                    Margaritifera margaritifera\n                    L. is globally endangered and is threatened by commercial exploitation, pollution and habitat loss throughout its range. Captive breeding would be a valuable tool in enhancing the status of\n                    M. margaritifera\n                    in the UK.\n                  \n                \n                \n                  \n                    We have developed a semi‐natural system for successfully infecting juvenile brown trout with glochidial\n                    M. margaritifera\n                    , and culturing juvenile mussels in experimental tanks where glochidial\n                    M. margaritifera\n                    can excyst from fish gills and settle into sediment.\n                  \n                \n                \n                  \n                    Infected fish had less than 1% mortality. Levels of infection varied among fish. Two yearly cohorts of juvenile\n                    M. margaritifera\n                    were identified from samples of sediment taken from each experimental tank. Individuals range in size from 1.4 mm (2000 cohort) to &gt;3 mm in length (1999 cohort).\n                  \n                \n                \n                  \n                    The number of juvenile\n                    M. margaritifera\n                    present in the two experimental tanks are estimated to be between 3600 (tank A) and 0 (tank B) for the putative 1999 cohort and between 6000 (tank A) and 13 000 (tank B) for the putative 2000 cohort.\n                  \n                \n                \n                  \n                    This pioneering method for large‐scale cultivation of juvenile\n                    M. margaritifera\n                    is intermediate between the release of infected fish into rivers and the intensive cultivation systems developed in continental Europe and the USA for other species of unionid. This is the first time that large numbers of\n                    M. margaritifera\n                    have been cultured and represents a significant breakthrough in the conservation of this globally endangered Red Data List species. The method is straightforward and is most cost‐effective when undertaken alongside established hatchery processes.\n                  \n                \n              \n              Copyright © 2006 John Wiley &amp; Sons, Ltd.","container-title":"Aquatic Conservation: Marine and Freshwater Ecosystems","DOI":"10.1002/aqc.799","ISSN":"1052-7613, 1099-0755","issue":"5","journalAbbreviation":"Aquatic Conservation","language":"en","license":"http://onlinelibrary.wiley.com/termsAndConditions#vor","page":"539-549","source":"DOI.org (Crossref)","title":"Culturing freshwater pearl mussel &lt;i&gt;Margaritifera margaritifera&lt;/i&gt; : a breakthrough in the conservation of an endangered species","title-short":"Culturing freshwater pearl mussel &lt;i&gt;Margaritifera margaritifera&lt;/i&gt;","volume":"17","author":[{"family":"Preston","given":"S.J."},{"family":"Keys","given":"A."},{"family":"Roberts","given":"D."}],"issued":{"date-parts":[["2007",7]]}}},{"id":107,"uris":["http://zotero.org/users/local/lTQpfKGE/items/6G6229UH"],"itemData":{"id":107,"type":"article-journal","container-title":"Hydrobiologia","DOI":"10.1007/s10750-010-0190-2","ISSN":"0018-8158, 1573-5117","issue":"1","journalAbbreviation":"Hydrobiologia","language":"en","page":"69-88","source":"DOI.org (Crossref)","title":"Strategies for the conservation of endangered freshwater pearl mussels (Margaritifera margaritifera L.): a synthesis of Conservation Genetics and Ecology","title-short":"Strategies for the conservation of endangered freshwater pearl mussels (Margaritifera margaritifera L.)","volume":"644","author":[{"family":"Geist","given":"Juergen"}],"issued":{"date-parts":[["2010",5]]}}}],"schema":"https://github.com/citation-style-language/schema/raw/master/csl-citation.json"} </w:instrText>
      </w:r>
      <w:r w:rsidRPr="37298196">
        <w:rPr>
          <w:rFonts w:cs="Calibri"/>
        </w:rPr>
        <w:fldChar w:fldCharType="separate"/>
      </w:r>
      <w:r w:rsidR="00A62AB9" w:rsidRPr="37298196">
        <w:rPr>
          <w:rFonts w:cs="Calibri"/>
        </w:rPr>
        <w:t xml:space="preserve">(Preston </w:t>
      </w:r>
      <w:r w:rsidR="00A62AB9" w:rsidRPr="37298196">
        <w:rPr>
          <w:rFonts w:cs="Calibri"/>
          <w:i/>
          <w:iCs/>
        </w:rPr>
        <w:t xml:space="preserve">et al. </w:t>
      </w:r>
      <w:r w:rsidR="00A62AB9" w:rsidRPr="37298196">
        <w:rPr>
          <w:rFonts w:cs="Calibri"/>
        </w:rPr>
        <w:t>2007; Geist, 2010)</w:t>
      </w:r>
      <w:r w:rsidRPr="37298196">
        <w:rPr>
          <w:rFonts w:cs="Calibri"/>
        </w:rPr>
        <w:fldChar w:fldCharType="end"/>
      </w:r>
      <w:r w:rsidR="00A766EA" w:rsidRPr="37298196">
        <w:rPr>
          <w:rFonts w:cs="Calibri"/>
        </w:rPr>
        <w:t xml:space="preserve">. </w:t>
      </w:r>
    </w:p>
    <w:p w14:paraId="27A4FFC3" w14:textId="67B5D113" w:rsidR="00F905CE" w:rsidRDefault="00D26FEB" w:rsidP="00C33A20">
      <w:pPr>
        <w:pStyle w:val="Subtitle"/>
        <w:rPr>
          <w:rFonts w:cs="Calibri"/>
          <w:color w:val="156082" w:themeColor="accent1"/>
        </w:rPr>
      </w:pPr>
      <w:r>
        <w:rPr>
          <w:rFonts w:cs="Calibri"/>
          <w:color w:val="156082" w:themeColor="accent1"/>
        </w:rPr>
        <w:t xml:space="preserve">1.2 </w:t>
      </w:r>
      <w:r w:rsidR="00F905CE" w:rsidRPr="00C33A20">
        <w:rPr>
          <w:rFonts w:cs="Calibri"/>
          <w:color w:val="156082" w:themeColor="accent1"/>
        </w:rPr>
        <w:t>LIFE R4ever Kent</w:t>
      </w:r>
    </w:p>
    <w:p w14:paraId="1E99B469" w14:textId="355F9C88" w:rsidR="00C96DD1" w:rsidRDefault="00E43FFD" w:rsidP="37298196">
      <w:pPr>
        <w:spacing w:line="276" w:lineRule="auto"/>
        <w:rPr>
          <w:rFonts w:cs="Calibri"/>
        </w:rPr>
      </w:pPr>
      <w:r w:rsidRPr="37298196">
        <w:rPr>
          <w:rFonts w:cs="Calibri"/>
        </w:rPr>
        <w:t xml:space="preserve">R4ever Kent </w:t>
      </w:r>
      <w:r w:rsidR="006E35E4" w:rsidRPr="37298196">
        <w:rPr>
          <w:rFonts w:cs="Calibri"/>
        </w:rPr>
        <w:t xml:space="preserve">is a project </w:t>
      </w:r>
      <w:r w:rsidR="00E06E01" w:rsidRPr="37298196">
        <w:rPr>
          <w:rFonts w:cs="Calibri"/>
        </w:rPr>
        <w:t xml:space="preserve">from </w:t>
      </w:r>
      <w:r w:rsidR="003A4BF0" w:rsidRPr="37298196">
        <w:rPr>
          <w:rFonts w:cs="Calibri"/>
        </w:rPr>
        <w:t>2021</w:t>
      </w:r>
      <w:r w:rsidR="00E06E01" w:rsidRPr="37298196">
        <w:rPr>
          <w:rFonts w:cs="Calibri"/>
        </w:rPr>
        <w:t>-</w:t>
      </w:r>
      <w:r w:rsidR="003A4BF0" w:rsidRPr="37298196">
        <w:rPr>
          <w:rFonts w:cs="Calibri"/>
        </w:rPr>
        <w:t>2027</w:t>
      </w:r>
      <w:r w:rsidR="00E06E01" w:rsidRPr="37298196">
        <w:rPr>
          <w:rFonts w:cs="Calibri"/>
        </w:rPr>
        <w:t xml:space="preserve"> </w:t>
      </w:r>
      <w:r w:rsidR="006E35E4" w:rsidRPr="37298196">
        <w:rPr>
          <w:rFonts w:cs="Calibri"/>
        </w:rPr>
        <w:t xml:space="preserve">funded through the EU’s LIFE </w:t>
      </w:r>
      <w:r w:rsidR="004779E8" w:rsidRPr="37298196">
        <w:rPr>
          <w:rFonts w:cs="Calibri"/>
        </w:rPr>
        <w:t>instrumen</w:t>
      </w:r>
      <w:r w:rsidR="003A4BF0" w:rsidRPr="37298196">
        <w:rPr>
          <w:rFonts w:cs="Calibri"/>
        </w:rPr>
        <w:t>t</w:t>
      </w:r>
      <w:r w:rsidR="006E35E4" w:rsidRPr="37298196">
        <w:rPr>
          <w:rFonts w:cs="Calibri"/>
        </w:rPr>
        <w:t xml:space="preserve">. </w:t>
      </w:r>
      <w:r w:rsidR="004779E8" w:rsidRPr="37298196">
        <w:rPr>
          <w:rFonts w:cs="Calibri"/>
        </w:rPr>
        <w:t xml:space="preserve">It is a partnership between four organisations: Natural England (lead partner); Environment Agency; South Cumbria Rivers Trust; Freshwater Biological Association. </w:t>
      </w:r>
      <w:r w:rsidR="006E35E4" w:rsidRPr="37298196">
        <w:rPr>
          <w:rFonts w:cs="Calibri"/>
        </w:rPr>
        <w:t xml:space="preserve">The </w:t>
      </w:r>
      <w:r w:rsidR="000158CA" w:rsidRPr="37298196">
        <w:rPr>
          <w:rFonts w:cs="Calibri"/>
        </w:rPr>
        <w:t xml:space="preserve">strategic objective is to </w:t>
      </w:r>
      <w:r w:rsidRPr="37298196">
        <w:rPr>
          <w:rFonts w:cs="Calibri"/>
        </w:rPr>
        <w:t>restor</w:t>
      </w:r>
      <w:r w:rsidR="000158CA" w:rsidRPr="37298196">
        <w:rPr>
          <w:rFonts w:cs="Calibri"/>
        </w:rPr>
        <w:t xml:space="preserve">e </w:t>
      </w:r>
      <w:r w:rsidRPr="37298196">
        <w:rPr>
          <w:rFonts w:cs="Calibri"/>
        </w:rPr>
        <w:t>and revitalis</w:t>
      </w:r>
      <w:r w:rsidR="000158CA" w:rsidRPr="37298196">
        <w:rPr>
          <w:rFonts w:cs="Calibri"/>
        </w:rPr>
        <w:t>e</w:t>
      </w:r>
      <w:r w:rsidRPr="37298196">
        <w:rPr>
          <w:rFonts w:cs="Calibri"/>
        </w:rPr>
        <w:t xml:space="preserve"> the </w:t>
      </w:r>
      <w:r w:rsidR="006E35E4" w:rsidRPr="37298196">
        <w:rPr>
          <w:rFonts w:cs="Calibri"/>
        </w:rPr>
        <w:t>r</w:t>
      </w:r>
      <w:r w:rsidRPr="37298196">
        <w:rPr>
          <w:rFonts w:cs="Calibri"/>
        </w:rPr>
        <w:t>iver Kent</w:t>
      </w:r>
      <w:r w:rsidR="000158CA" w:rsidRPr="37298196">
        <w:rPr>
          <w:rFonts w:cs="Calibri"/>
        </w:rPr>
        <w:t xml:space="preserve"> and </w:t>
      </w:r>
      <w:r w:rsidRPr="37298196">
        <w:rPr>
          <w:rFonts w:cs="Calibri"/>
        </w:rPr>
        <w:t>its wider catchment</w:t>
      </w:r>
      <w:r w:rsidR="00731B51" w:rsidRPr="37298196">
        <w:rPr>
          <w:rFonts w:cs="Calibri"/>
        </w:rPr>
        <w:t xml:space="preserve"> in Cumbria, UK,</w:t>
      </w:r>
      <w:r w:rsidRPr="37298196">
        <w:rPr>
          <w:rFonts w:cs="Calibri"/>
        </w:rPr>
        <w:t xml:space="preserve"> so it is more resilient to environmental pressures.</w:t>
      </w:r>
      <w:r w:rsidR="00731B51" w:rsidRPr="37298196">
        <w:rPr>
          <w:rFonts w:cs="Calibri"/>
        </w:rPr>
        <w:t xml:space="preserve"> </w:t>
      </w:r>
      <w:r w:rsidR="00C96DD1" w:rsidRPr="37298196">
        <w:rPr>
          <w:rFonts w:cs="Calibri"/>
        </w:rPr>
        <w:t xml:space="preserve">The project will </w:t>
      </w:r>
      <w:r w:rsidR="004779E8" w:rsidRPr="37298196">
        <w:rPr>
          <w:rFonts w:cs="Calibri"/>
        </w:rPr>
        <w:t xml:space="preserve">conduct river restoration works, </w:t>
      </w:r>
      <w:r w:rsidR="00C96DD1" w:rsidRPr="37298196">
        <w:rPr>
          <w:rFonts w:cs="Calibri"/>
        </w:rPr>
        <w:t xml:space="preserve">provide targeted advice and training </w:t>
      </w:r>
      <w:r w:rsidR="004779E8" w:rsidRPr="37298196">
        <w:rPr>
          <w:rFonts w:cs="Calibri"/>
        </w:rPr>
        <w:t xml:space="preserve">for landowners </w:t>
      </w:r>
      <w:r w:rsidR="00C96DD1" w:rsidRPr="37298196">
        <w:rPr>
          <w:rFonts w:cs="Calibri"/>
        </w:rPr>
        <w:t>and p</w:t>
      </w:r>
      <w:r w:rsidR="00167D81" w:rsidRPr="37298196">
        <w:rPr>
          <w:rFonts w:cs="Calibri"/>
        </w:rPr>
        <w:t xml:space="preserve">rotect key species. </w:t>
      </w:r>
    </w:p>
    <w:p w14:paraId="6F79F4E9" w14:textId="12BB2807" w:rsidR="00E43FFD" w:rsidRPr="00ED6A78" w:rsidRDefault="00BB6449" w:rsidP="37298196">
      <w:pPr>
        <w:spacing w:line="276" w:lineRule="auto"/>
        <w:rPr>
          <w:rFonts w:cs="Calibri"/>
        </w:rPr>
      </w:pPr>
      <w:r w:rsidRPr="37298196">
        <w:rPr>
          <w:rFonts w:cs="Calibri"/>
        </w:rPr>
        <w:t xml:space="preserve">The </w:t>
      </w:r>
      <w:r w:rsidR="00167D81" w:rsidRPr="37298196">
        <w:rPr>
          <w:rFonts w:cs="Calibri"/>
        </w:rPr>
        <w:t xml:space="preserve">project’s </w:t>
      </w:r>
      <w:r w:rsidRPr="37298196">
        <w:rPr>
          <w:rFonts w:cs="Calibri"/>
        </w:rPr>
        <w:t>target species are</w:t>
      </w:r>
      <w:r w:rsidR="001645F4" w:rsidRPr="37298196">
        <w:rPr>
          <w:rFonts w:cs="Calibri"/>
        </w:rPr>
        <w:t xml:space="preserve"> endangered </w:t>
      </w:r>
      <w:r w:rsidR="00167D81" w:rsidRPr="37298196">
        <w:rPr>
          <w:rFonts w:cs="Calibri"/>
        </w:rPr>
        <w:t>w</w:t>
      </w:r>
      <w:r w:rsidR="001645F4" w:rsidRPr="37298196">
        <w:rPr>
          <w:rFonts w:cs="Calibri"/>
        </w:rPr>
        <w:t>hite clawed crayfish (</w:t>
      </w:r>
      <w:proofErr w:type="spellStart"/>
      <w:r w:rsidR="002E0444" w:rsidRPr="37298196">
        <w:rPr>
          <w:rFonts w:cs="Calibri"/>
          <w:i/>
          <w:iCs/>
        </w:rPr>
        <w:t>Austropotamobius</w:t>
      </w:r>
      <w:proofErr w:type="spellEnd"/>
      <w:r w:rsidR="002E0444" w:rsidRPr="37298196">
        <w:rPr>
          <w:rFonts w:cs="Calibri"/>
          <w:i/>
          <w:iCs/>
        </w:rPr>
        <w:t xml:space="preserve"> pallipes</w:t>
      </w:r>
      <w:r w:rsidR="001645F4" w:rsidRPr="37298196">
        <w:rPr>
          <w:rFonts w:cs="Calibri"/>
        </w:rPr>
        <w:t>), bullhead</w:t>
      </w:r>
      <w:r w:rsidR="002E0444" w:rsidRPr="37298196">
        <w:rPr>
          <w:rFonts w:cs="Calibri"/>
        </w:rPr>
        <w:t xml:space="preserve"> (</w:t>
      </w:r>
      <w:r w:rsidR="002E0444" w:rsidRPr="37298196">
        <w:rPr>
          <w:rFonts w:cs="Calibri"/>
          <w:i/>
          <w:iCs/>
        </w:rPr>
        <w:t>Cottus gobio</w:t>
      </w:r>
      <w:r w:rsidR="002E0444" w:rsidRPr="37298196">
        <w:rPr>
          <w:rFonts w:cs="Calibri"/>
        </w:rPr>
        <w:t>)</w:t>
      </w:r>
      <w:r w:rsidR="001645F4" w:rsidRPr="37298196">
        <w:rPr>
          <w:rFonts w:cs="Calibri"/>
        </w:rPr>
        <w:t>, water crowfoot (</w:t>
      </w:r>
      <w:proofErr w:type="spellStart"/>
      <w:r w:rsidR="00013501" w:rsidRPr="37298196">
        <w:rPr>
          <w:rFonts w:cs="Calibri"/>
          <w:i/>
          <w:iCs/>
        </w:rPr>
        <w:t>Ranunculus</w:t>
      </w:r>
      <w:proofErr w:type="spellEnd"/>
      <w:r w:rsidR="00013501" w:rsidRPr="37298196">
        <w:rPr>
          <w:rFonts w:cs="Calibri"/>
          <w:i/>
          <w:iCs/>
        </w:rPr>
        <w:t xml:space="preserve"> </w:t>
      </w:r>
      <w:proofErr w:type="spellStart"/>
      <w:r w:rsidR="00013501" w:rsidRPr="37298196">
        <w:rPr>
          <w:rFonts w:cs="Calibri"/>
          <w:i/>
          <w:iCs/>
        </w:rPr>
        <w:t>aquatilis</w:t>
      </w:r>
      <w:proofErr w:type="spellEnd"/>
      <w:r w:rsidR="001645F4" w:rsidRPr="37298196">
        <w:rPr>
          <w:rFonts w:cs="Calibri"/>
        </w:rPr>
        <w:t>) and f</w:t>
      </w:r>
      <w:r w:rsidR="00E43FFD" w:rsidRPr="37298196">
        <w:rPr>
          <w:rFonts w:cs="Calibri"/>
        </w:rPr>
        <w:t>reshwater pearl mussel</w:t>
      </w:r>
      <w:r w:rsidR="001645F4" w:rsidRPr="37298196">
        <w:rPr>
          <w:rFonts w:cs="Calibri"/>
        </w:rPr>
        <w:t xml:space="preserve">s. </w:t>
      </w:r>
      <w:r w:rsidR="00013501" w:rsidRPr="37298196">
        <w:rPr>
          <w:rFonts w:cs="Calibri"/>
        </w:rPr>
        <w:t>The</w:t>
      </w:r>
      <w:r w:rsidR="003061FA" w:rsidRPr="37298196">
        <w:rPr>
          <w:rFonts w:cs="Calibri"/>
        </w:rPr>
        <w:t xml:space="preserve"> restoration works to improve river habitat for FPM include placement of large boulders in the river, planting of trees on </w:t>
      </w:r>
      <w:r w:rsidR="00990976" w:rsidRPr="37298196">
        <w:rPr>
          <w:rFonts w:cs="Calibri"/>
        </w:rPr>
        <w:t>riverbanks</w:t>
      </w:r>
      <w:r w:rsidR="0057736F" w:rsidRPr="37298196">
        <w:rPr>
          <w:rFonts w:cs="Calibri"/>
        </w:rPr>
        <w:t xml:space="preserve">, fencing to keep </w:t>
      </w:r>
      <w:r w:rsidR="00A37F64" w:rsidRPr="37298196">
        <w:rPr>
          <w:rFonts w:cs="Calibri"/>
        </w:rPr>
        <w:t xml:space="preserve">out </w:t>
      </w:r>
      <w:r w:rsidR="0057736F" w:rsidRPr="37298196">
        <w:rPr>
          <w:rFonts w:cs="Calibri"/>
        </w:rPr>
        <w:t xml:space="preserve">livestock and </w:t>
      </w:r>
      <w:r w:rsidR="003061FA" w:rsidRPr="37298196">
        <w:rPr>
          <w:rFonts w:cs="Calibri"/>
        </w:rPr>
        <w:t>decreased input of siltation</w:t>
      </w:r>
      <w:r w:rsidR="0057736F" w:rsidRPr="37298196">
        <w:rPr>
          <w:rFonts w:cs="Calibri"/>
        </w:rPr>
        <w:t xml:space="preserve">. In addition to this, the project aims to release 4000 juvenile FPM into the river </w:t>
      </w:r>
      <w:r w:rsidR="00990976" w:rsidRPr="37298196">
        <w:rPr>
          <w:rFonts w:cs="Calibri"/>
        </w:rPr>
        <w:t>Kent, to reinforce the local population.</w:t>
      </w:r>
    </w:p>
    <w:p w14:paraId="03899B0D" w14:textId="63A942F1" w:rsidR="00E43FFD" w:rsidRPr="00E43FFD" w:rsidRDefault="00E43FFD" w:rsidP="00E43FFD"/>
    <w:p w14:paraId="2DE8986A" w14:textId="1B4C9EFF" w:rsidR="00F905CE" w:rsidRDefault="00D26FEB" w:rsidP="00C33A20">
      <w:pPr>
        <w:pStyle w:val="Subtitle"/>
        <w:rPr>
          <w:rFonts w:cs="Calibri"/>
          <w:color w:val="156082" w:themeColor="accent1"/>
        </w:rPr>
      </w:pPr>
      <w:r>
        <w:rPr>
          <w:rFonts w:cs="Calibri"/>
          <w:color w:val="156082" w:themeColor="accent1"/>
        </w:rPr>
        <w:t xml:space="preserve">1.3 </w:t>
      </w:r>
      <w:r w:rsidR="00985CC2" w:rsidRPr="00C33A20">
        <w:rPr>
          <w:rFonts w:cs="Calibri"/>
          <w:color w:val="156082" w:themeColor="accent1"/>
        </w:rPr>
        <w:t>The river Kent mussel population</w:t>
      </w:r>
    </w:p>
    <w:p w14:paraId="0BE01F15" w14:textId="4B20D345" w:rsidR="004F3CA1" w:rsidRDefault="00990976" w:rsidP="37298196">
      <w:pPr>
        <w:spacing w:line="276" w:lineRule="auto"/>
        <w:rPr>
          <w:rFonts w:cs="Calibri"/>
        </w:rPr>
      </w:pPr>
      <w:r w:rsidRPr="37298196">
        <w:rPr>
          <w:rFonts w:cs="Calibri"/>
        </w:rPr>
        <w:t xml:space="preserve">The </w:t>
      </w:r>
      <w:r w:rsidR="007B2899" w:rsidRPr="37298196">
        <w:rPr>
          <w:rFonts w:cs="Calibri"/>
        </w:rPr>
        <w:t xml:space="preserve">current number of mussels </w:t>
      </w:r>
      <w:r w:rsidR="0012732C" w:rsidRPr="37298196">
        <w:rPr>
          <w:rFonts w:cs="Calibri"/>
        </w:rPr>
        <w:t xml:space="preserve">in the river Kent catchment is estimated to be ~10. Since this population is critically low, it is necessary for a ‘donor’ population of FPM to be used for this propagation and reinforcement, to prevent a genetic bottleneck and ensure genetic diversity. </w:t>
      </w:r>
      <w:r>
        <w:br/>
      </w:r>
      <w:r w:rsidR="0012732C" w:rsidRPr="37298196">
        <w:rPr>
          <w:rFonts w:cs="Calibri"/>
        </w:rPr>
        <w:t>The Freshwater Biological Association (FBA) has operated the ‘Ark’ species recovery program for FPM in Windermere, Cumbria</w:t>
      </w:r>
      <w:r w:rsidR="00A37F64" w:rsidRPr="37298196">
        <w:rPr>
          <w:rFonts w:cs="Calibri"/>
        </w:rPr>
        <w:t xml:space="preserve"> since 2007</w:t>
      </w:r>
      <w:r w:rsidR="0012732C" w:rsidRPr="37298196">
        <w:rPr>
          <w:rFonts w:cs="Calibri"/>
        </w:rPr>
        <w:t>. At the S</w:t>
      </w:r>
      <w:r w:rsidR="00DA1D71" w:rsidRPr="37298196">
        <w:rPr>
          <w:rFonts w:cs="Calibri"/>
        </w:rPr>
        <w:t xml:space="preserve">pecies Recovery Centre (SRC), </w:t>
      </w:r>
      <w:r w:rsidR="00766928" w:rsidRPr="37298196">
        <w:rPr>
          <w:rFonts w:cs="Calibri"/>
        </w:rPr>
        <w:t>seven</w:t>
      </w:r>
      <w:r w:rsidR="00DA1D71" w:rsidRPr="37298196">
        <w:rPr>
          <w:rFonts w:cs="Calibri"/>
        </w:rPr>
        <w:t xml:space="preserve"> </w:t>
      </w:r>
      <w:r w:rsidR="0012732C" w:rsidRPr="37298196">
        <w:rPr>
          <w:rFonts w:cs="Calibri"/>
        </w:rPr>
        <w:t xml:space="preserve">UK FPM populations </w:t>
      </w:r>
      <w:r w:rsidR="00DA1D71" w:rsidRPr="37298196">
        <w:rPr>
          <w:rFonts w:cs="Calibri"/>
        </w:rPr>
        <w:t>are being</w:t>
      </w:r>
      <w:r w:rsidR="0012732C" w:rsidRPr="37298196">
        <w:rPr>
          <w:rFonts w:cs="Calibri"/>
        </w:rPr>
        <w:t xml:space="preserve"> propagated. </w:t>
      </w:r>
      <w:r w:rsidR="00CF4E3A" w:rsidRPr="37298196">
        <w:rPr>
          <w:rFonts w:cs="Calibri"/>
        </w:rPr>
        <w:t>This brings us to the purpose of this document – to provide</w:t>
      </w:r>
      <w:r w:rsidR="0012732C" w:rsidRPr="37298196">
        <w:rPr>
          <w:rFonts w:cs="Calibri"/>
        </w:rPr>
        <w:t xml:space="preserve"> </w:t>
      </w:r>
      <w:r w:rsidR="00CF4E3A" w:rsidRPr="37298196">
        <w:rPr>
          <w:rFonts w:cs="Calibri"/>
        </w:rPr>
        <w:t xml:space="preserve">best-practice guidance and advice on the process of selecting a suitable donor population of </w:t>
      </w:r>
      <w:r w:rsidR="001A709E" w:rsidRPr="37298196">
        <w:rPr>
          <w:rFonts w:cs="Calibri"/>
        </w:rPr>
        <w:t xml:space="preserve">propagated </w:t>
      </w:r>
      <w:r w:rsidR="00CF4E3A" w:rsidRPr="37298196">
        <w:rPr>
          <w:rFonts w:cs="Calibri"/>
        </w:rPr>
        <w:t xml:space="preserve">FPM for reinforcements, when the local population is critically low. </w:t>
      </w:r>
    </w:p>
    <w:p w14:paraId="11C48C31" w14:textId="1C5AE1ED" w:rsidR="004F3CA1" w:rsidRDefault="004F3CA1">
      <w:pPr>
        <w:jc w:val="left"/>
        <w:rPr>
          <w:rFonts w:cs="Calibri"/>
        </w:rPr>
      </w:pPr>
    </w:p>
    <w:p w14:paraId="31AD075A" w14:textId="33FCEB12" w:rsidR="00985CC2" w:rsidRPr="00246772" w:rsidRDefault="00C33A20" w:rsidP="005A0E4B">
      <w:pPr>
        <w:pStyle w:val="Heading1"/>
        <w:numPr>
          <w:ilvl w:val="0"/>
          <w:numId w:val="2"/>
        </w:numPr>
        <w:rPr>
          <w:rFonts w:ascii="Calibri" w:hAnsi="Calibri" w:cs="Calibri"/>
        </w:rPr>
      </w:pPr>
      <w:bookmarkStart w:id="1" w:name="_Toc190958087"/>
      <w:r w:rsidRPr="00246772">
        <w:rPr>
          <w:rFonts w:ascii="Calibri" w:hAnsi="Calibri" w:cs="Calibri"/>
        </w:rPr>
        <w:t>Selecting a donor population</w:t>
      </w:r>
      <w:bookmarkEnd w:id="1"/>
    </w:p>
    <w:p w14:paraId="670DFFBA" w14:textId="12148074" w:rsidR="00415A9D" w:rsidRDefault="00432D99" w:rsidP="37298196">
      <w:pPr>
        <w:jc w:val="left"/>
        <w:rPr>
          <w:rFonts w:cs="Calibri"/>
        </w:rPr>
      </w:pPr>
      <w:r w:rsidRPr="37298196">
        <w:rPr>
          <w:rFonts w:cs="Calibri"/>
        </w:rPr>
        <w:t xml:space="preserve">The FBA was tasked with identifying the donor population of mussels to use in the R4ever Kent mussel reinforcements. To do this, the organisation </w:t>
      </w:r>
      <w:r w:rsidR="005C0733" w:rsidRPr="37298196">
        <w:rPr>
          <w:rFonts w:cs="Calibri"/>
        </w:rPr>
        <w:t>designed a</w:t>
      </w:r>
      <w:r w:rsidRPr="37298196">
        <w:rPr>
          <w:rFonts w:cs="Calibri"/>
        </w:rPr>
        <w:t xml:space="preserve"> four-stage </w:t>
      </w:r>
      <w:r w:rsidR="00D841C6" w:rsidRPr="37298196">
        <w:rPr>
          <w:rFonts w:cs="Calibri"/>
        </w:rPr>
        <w:t>method</w:t>
      </w:r>
      <w:r w:rsidR="002D6B9D" w:rsidRPr="37298196">
        <w:rPr>
          <w:rFonts w:cs="Calibri"/>
        </w:rPr>
        <w:t>:</w:t>
      </w:r>
      <w:r w:rsidR="00897B6F" w:rsidRPr="37298196">
        <w:rPr>
          <w:rFonts w:cs="Calibri"/>
        </w:rPr>
        <w:t xml:space="preserve"> </w:t>
      </w:r>
    </w:p>
    <w:p w14:paraId="361F3BFD" w14:textId="4275A423" w:rsidR="006F0746" w:rsidRDefault="00D01ABB" w:rsidP="006F0746">
      <w:pPr>
        <w:pStyle w:val="ListParagraph"/>
        <w:numPr>
          <w:ilvl w:val="0"/>
          <w:numId w:val="13"/>
        </w:numPr>
        <w:spacing w:line="240" w:lineRule="auto"/>
        <w:jc w:val="left"/>
        <w:rPr>
          <w:rFonts w:cs="Calibri"/>
        </w:rPr>
      </w:pPr>
      <w:r>
        <w:rPr>
          <w:rFonts w:cs="Calibri"/>
        </w:rPr>
        <w:t>Conduct a ‘</w:t>
      </w:r>
      <w:r w:rsidR="006F0746" w:rsidRPr="006F0746">
        <w:rPr>
          <w:rFonts w:cs="Calibri"/>
        </w:rPr>
        <w:t>Fish study</w:t>
      </w:r>
      <w:r>
        <w:rPr>
          <w:rFonts w:cs="Calibri"/>
        </w:rPr>
        <w:t>’</w:t>
      </w:r>
      <w:r w:rsidR="006F0746" w:rsidRPr="006F0746">
        <w:rPr>
          <w:rFonts w:cs="Calibri"/>
        </w:rPr>
        <w:t xml:space="preserve"> to quantify the abundance and distribution of host fishes in </w:t>
      </w:r>
      <w:r w:rsidR="0077793E">
        <w:rPr>
          <w:rFonts w:cs="Calibri"/>
        </w:rPr>
        <w:t xml:space="preserve">focal river </w:t>
      </w:r>
      <w:r w:rsidR="006F0746" w:rsidRPr="006F0746">
        <w:rPr>
          <w:rFonts w:cs="Calibri"/>
        </w:rPr>
        <w:t>catchment</w:t>
      </w:r>
      <w:r w:rsidR="006F0746">
        <w:rPr>
          <w:rFonts w:cs="Calibri"/>
        </w:rPr>
        <w:br/>
      </w:r>
    </w:p>
    <w:p w14:paraId="2A93A6A8" w14:textId="032A3CE2" w:rsidR="006F0746" w:rsidRPr="006F0746" w:rsidRDefault="006F0746" w:rsidP="006F0746">
      <w:pPr>
        <w:pStyle w:val="ListParagraph"/>
        <w:numPr>
          <w:ilvl w:val="0"/>
          <w:numId w:val="13"/>
        </w:numPr>
        <w:spacing w:line="240" w:lineRule="auto"/>
        <w:jc w:val="left"/>
        <w:rPr>
          <w:rFonts w:cs="Calibri"/>
        </w:rPr>
      </w:pPr>
      <w:r w:rsidRPr="37298196">
        <w:rPr>
          <w:rFonts w:cs="Calibri"/>
        </w:rPr>
        <w:t>Encystment trials to determine which host fish – brown trout (</w:t>
      </w:r>
      <w:r w:rsidRPr="37298196">
        <w:rPr>
          <w:rFonts w:cs="Calibri"/>
          <w:i/>
          <w:iCs/>
        </w:rPr>
        <w:t>Salmo trutta</w:t>
      </w:r>
      <w:r w:rsidRPr="37298196">
        <w:rPr>
          <w:rFonts w:cs="Calibri"/>
        </w:rPr>
        <w:t>) or Atlantic salmon (</w:t>
      </w:r>
      <w:r w:rsidRPr="37298196">
        <w:rPr>
          <w:rFonts w:cs="Calibri"/>
          <w:i/>
          <w:iCs/>
        </w:rPr>
        <w:t xml:space="preserve">Salmo </w:t>
      </w:r>
      <w:proofErr w:type="spellStart"/>
      <w:r w:rsidRPr="37298196">
        <w:rPr>
          <w:rFonts w:cs="Calibri"/>
          <w:i/>
          <w:iCs/>
        </w:rPr>
        <w:t>salar</w:t>
      </w:r>
      <w:proofErr w:type="spellEnd"/>
      <w:r w:rsidRPr="37298196">
        <w:rPr>
          <w:rFonts w:cs="Calibri"/>
        </w:rPr>
        <w:t>) - the population can successfully encyst on</w:t>
      </w:r>
      <w:r w:rsidRPr="006F0746">
        <w:rPr>
          <w:rFonts w:cs="Calibri"/>
        </w:rPr>
        <w:tab/>
      </w:r>
      <w:r>
        <w:rPr>
          <w:rFonts w:cs="Calibri"/>
        </w:rPr>
        <w:br/>
      </w:r>
    </w:p>
    <w:p w14:paraId="39A7E46B" w14:textId="78F2A22D" w:rsidR="006F0746" w:rsidRDefault="00BE1A6C" w:rsidP="006F0746">
      <w:pPr>
        <w:pStyle w:val="ListParagraph"/>
        <w:numPr>
          <w:ilvl w:val="0"/>
          <w:numId w:val="13"/>
        </w:numPr>
        <w:spacing w:line="240" w:lineRule="auto"/>
        <w:jc w:val="left"/>
        <w:rPr>
          <w:rFonts w:cs="Calibri"/>
        </w:rPr>
      </w:pPr>
      <w:r w:rsidRPr="006F0746">
        <w:rPr>
          <w:rFonts w:cs="Calibri"/>
        </w:rPr>
        <w:t>Genetics study on the</w:t>
      </w:r>
      <w:r w:rsidR="003C2B6F" w:rsidRPr="006F0746">
        <w:rPr>
          <w:rFonts w:cs="Calibri"/>
        </w:rPr>
        <w:t xml:space="preserve"> </w:t>
      </w:r>
      <w:r w:rsidRPr="006F0746">
        <w:rPr>
          <w:rFonts w:cs="Calibri"/>
        </w:rPr>
        <w:t>diversity of each population</w:t>
      </w:r>
      <w:r w:rsidR="006F0746">
        <w:rPr>
          <w:rFonts w:cs="Calibri"/>
        </w:rPr>
        <w:br/>
      </w:r>
    </w:p>
    <w:p w14:paraId="72DA05DF" w14:textId="408E999D" w:rsidR="000410ED" w:rsidRPr="006F0746" w:rsidRDefault="00F963B1" w:rsidP="006F0746">
      <w:pPr>
        <w:pStyle w:val="ListParagraph"/>
        <w:numPr>
          <w:ilvl w:val="0"/>
          <w:numId w:val="13"/>
        </w:numPr>
        <w:spacing w:line="240" w:lineRule="auto"/>
        <w:jc w:val="left"/>
        <w:rPr>
          <w:rFonts w:cs="Calibri"/>
        </w:rPr>
      </w:pPr>
      <w:r w:rsidRPr="006F0746">
        <w:rPr>
          <w:rFonts w:cs="Calibri"/>
        </w:rPr>
        <w:t>Quantifying potential juveniles for release</w:t>
      </w:r>
    </w:p>
    <w:p w14:paraId="1CD233FA" w14:textId="03117274" w:rsidR="002D6B9D" w:rsidRDefault="001763F8" w:rsidP="002D6B9D">
      <w:pPr>
        <w:jc w:val="left"/>
        <w:rPr>
          <w:rFonts w:cs="Calibri"/>
        </w:rPr>
      </w:pPr>
      <w:r w:rsidRPr="00766928">
        <w:rPr>
          <w:rFonts w:cs="Calibri"/>
        </w:rPr>
        <w:t xml:space="preserve">The FBA </w:t>
      </w:r>
      <w:r w:rsidR="00D841C6" w:rsidRPr="00766928">
        <w:rPr>
          <w:rFonts w:cs="Calibri"/>
        </w:rPr>
        <w:t>has refined a</w:t>
      </w:r>
      <w:r w:rsidRPr="00766928">
        <w:rPr>
          <w:rFonts w:cs="Calibri"/>
        </w:rPr>
        <w:t xml:space="preserve">nd adapted </w:t>
      </w:r>
      <w:r w:rsidR="00D841C6" w:rsidRPr="00766928">
        <w:rPr>
          <w:rFonts w:cs="Calibri"/>
        </w:rPr>
        <w:t>these four stages b</w:t>
      </w:r>
      <w:r w:rsidR="00761A87" w:rsidRPr="00766928">
        <w:rPr>
          <w:rFonts w:cs="Calibri"/>
        </w:rPr>
        <w:t>ased on lessons learn</w:t>
      </w:r>
      <w:r w:rsidR="00D841C6" w:rsidRPr="00766928">
        <w:rPr>
          <w:rFonts w:cs="Calibri"/>
        </w:rPr>
        <w:t>ed</w:t>
      </w:r>
      <w:r w:rsidR="00761A87" w:rsidRPr="00766928">
        <w:rPr>
          <w:rFonts w:cs="Calibri"/>
        </w:rPr>
        <w:t xml:space="preserve"> during the </w:t>
      </w:r>
      <w:r w:rsidR="00D841C6" w:rsidRPr="00766928">
        <w:rPr>
          <w:rFonts w:cs="Calibri"/>
        </w:rPr>
        <w:t>process</w:t>
      </w:r>
      <w:r w:rsidRPr="00766928">
        <w:rPr>
          <w:rFonts w:cs="Calibri"/>
        </w:rPr>
        <w:t xml:space="preserve"> to produce this improved best-practice guide. </w:t>
      </w:r>
      <w:r w:rsidR="002D2FFB" w:rsidRPr="00766928">
        <w:rPr>
          <w:rFonts w:cs="Calibri"/>
        </w:rPr>
        <w:br/>
      </w:r>
    </w:p>
    <w:p w14:paraId="21D560D5" w14:textId="17D62947" w:rsidR="0077793E" w:rsidRDefault="0077793E" w:rsidP="0077793E">
      <w:pPr>
        <w:spacing w:line="276" w:lineRule="auto"/>
        <w:rPr>
          <w:rStyle w:val="Heading1Char"/>
        </w:rPr>
      </w:pPr>
      <w:r>
        <w:rPr>
          <w:rStyle w:val="Heading1Char"/>
          <w:rFonts w:ascii="Calibri" w:hAnsi="Calibri" w:cs="Calibri"/>
        </w:rPr>
        <w:t xml:space="preserve">2.i. </w:t>
      </w:r>
      <w:r w:rsidRPr="00C33A20">
        <w:rPr>
          <w:rStyle w:val="Heading1Char"/>
          <w:rFonts w:ascii="Calibri" w:hAnsi="Calibri" w:cs="Calibri"/>
        </w:rPr>
        <w:t>Fish Study</w:t>
      </w:r>
      <w:r w:rsidRPr="00F905CE">
        <w:rPr>
          <w:rStyle w:val="Heading1Char"/>
        </w:rPr>
        <w:tab/>
      </w:r>
    </w:p>
    <w:p w14:paraId="11F08AD9" w14:textId="2EF0AA34" w:rsidR="0077793E" w:rsidRDefault="0077793E" w:rsidP="0077793E">
      <w:pPr>
        <w:spacing w:line="276" w:lineRule="auto"/>
        <w:rPr>
          <w:rFonts w:cs="Calibri"/>
          <w:lang w:val="en-US"/>
        </w:rPr>
      </w:pPr>
      <w:r>
        <w:rPr>
          <w:rFonts w:cs="Calibri"/>
        </w:rPr>
        <w:t xml:space="preserve">The unique life cycle of FPM involves an obligate parasitic stage, where the larvae (glochidia) attach onto the gills of salmonid fishes and metamorphose into juvenile mussels. In the UK, host species are </w:t>
      </w:r>
      <w:r w:rsidRPr="003D66C3">
        <w:rPr>
          <w:rFonts w:cs="Calibri"/>
          <w:lang w:val="en-US"/>
        </w:rPr>
        <w:t>brown trout (BT) (</w:t>
      </w:r>
      <w:r w:rsidRPr="003D66C3">
        <w:rPr>
          <w:rFonts w:cs="Calibri"/>
          <w:i/>
          <w:iCs/>
        </w:rPr>
        <w:t>Salmo trutta</w:t>
      </w:r>
      <w:r w:rsidRPr="003D66C3">
        <w:rPr>
          <w:rFonts w:cs="Calibri"/>
          <w:lang w:val="en-US"/>
        </w:rPr>
        <w:t>)</w:t>
      </w:r>
      <w:r>
        <w:rPr>
          <w:rFonts w:cs="Calibri"/>
          <w:lang w:val="en-US"/>
        </w:rPr>
        <w:t xml:space="preserve"> and Atlantic </w:t>
      </w:r>
      <w:r w:rsidRPr="003D66C3">
        <w:rPr>
          <w:rFonts w:cs="Calibri"/>
          <w:lang w:val="en-US"/>
        </w:rPr>
        <w:t>salmon (S) (</w:t>
      </w:r>
      <w:r w:rsidRPr="003D66C3">
        <w:rPr>
          <w:rFonts w:cs="Calibri"/>
          <w:i/>
          <w:iCs/>
          <w:lang w:val="en-US"/>
        </w:rPr>
        <w:t xml:space="preserve">Salmo </w:t>
      </w:r>
      <w:proofErr w:type="spellStart"/>
      <w:r w:rsidRPr="003D66C3">
        <w:rPr>
          <w:rFonts w:cs="Calibri"/>
          <w:i/>
          <w:iCs/>
          <w:lang w:val="en-US"/>
        </w:rPr>
        <w:t>salar</w:t>
      </w:r>
      <w:proofErr w:type="spellEnd"/>
      <w:r w:rsidRPr="003D66C3">
        <w:rPr>
          <w:rFonts w:cs="Calibri"/>
          <w:lang w:val="en-US"/>
        </w:rPr>
        <w:t>)</w:t>
      </w:r>
      <w:r>
        <w:rPr>
          <w:rFonts w:cs="Calibri"/>
          <w:lang w:val="en-US"/>
        </w:rPr>
        <w:t xml:space="preserve">. </w:t>
      </w:r>
      <w:r w:rsidRPr="00A143BA">
        <w:rPr>
          <w:rFonts w:cs="Calibri"/>
        </w:rPr>
        <w:t xml:space="preserve">A critical factor influencing the </w:t>
      </w:r>
      <w:r>
        <w:rPr>
          <w:rFonts w:cs="Calibri"/>
        </w:rPr>
        <w:t>reproductive potential, dispersal ability and population dynamics of FPM is the ability of glochidia to successfully encyst onto host fish</w:t>
      </w:r>
      <w:r w:rsidRPr="003D66C3">
        <w:rPr>
          <w:rFonts w:cs="Calibri"/>
          <w:lang w:val="en-US"/>
        </w:rPr>
        <w:t xml:space="preserve"> </w:t>
      </w:r>
      <w:r>
        <w:rPr>
          <w:rFonts w:cs="Calibri"/>
          <w:lang w:val="en-US"/>
        </w:rPr>
        <w:fldChar w:fldCharType="begin"/>
      </w:r>
      <w:r>
        <w:rPr>
          <w:rFonts w:cs="Calibri"/>
          <w:lang w:val="en-US"/>
        </w:rPr>
        <w:instrText xml:space="preserve"> ADDIN ZOTERO_ITEM CSL_CITATION {"citationID":"nGQsbxVg","properties":{"formattedCitation":"(Wacker {\\i{}et al.}, 2019)","plainCitation":"(Wacker et al., 2019)","noteIndex":0},"citationItems":[{"id":112,"uris":["http://zotero.org/users/local/lTQpfKGE/items/6AYZ8GBT"],"itemData":{"id":112,"type":"article-journal","abstract":"Abstract\n            \n              Parasites often depend on their hosts for long distance transport, and genetic population structure can be strongly affected by host specificity and dispersal. Freshwater pearl mussel (\n              Margaritifera margaritifera\n              ) populations have previously been found to naturally infest either primarily Atlantic salmon (‘salmon-mussel’) or exclusively brown trout (‘trout-mussel’) across a wide geographic range. Here, we experimentally test whether this intraspecific variation in natural infestation can be explained by host specificity in freshwater pearl mussel. Our experiments show that when both host species were exposed to larvae from salmon- and trout-mussel respectively, salmon-mussel larvae almost never infested brown trout and vice versa. This suggests that host specificity can explain variation in natural infestation among the studied freshwater pearl mussel populations. Host specificity provides a link to the species’ variable population genetic structure, as mussel populations limited to Atlantic salmon, the host with stronger dispersal, show higher genetic diversity and weaker differentiation than populations limited to brown trout as host.","container-title":"Scientific Reports","DOI":"10.1038/s41598-019-46802-8","ISSN":"2045-2322","issue":"1","journalAbbreviation":"Sci Rep","language":"en","page":"10409","source":"DOI.org (Crossref)","title":"Host specificity drives genetic structure in a freshwater mussel","volume":"9","author":[{"family":"Wacker","given":"Sebastian"},{"family":"Larsen","given":"Bjørn Mejdell"},{"family":"Karlsson","given":"Sten"},{"family":"Hindar","given":"Kjetil"}],"issued":{"date-parts":[["2019",7,18]]}}}],"schema":"https://github.com/citation-style-language/schema/raw/master/csl-citation.json"} </w:instrText>
      </w:r>
      <w:r>
        <w:rPr>
          <w:rFonts w:cs="Calibri"/>
          <w:lang w:val="en-US"/>
        </w:rPr>
        <w:fldChar w:fldCharType="separate"/>
      </w:r>
      <w:r w:rsidRPr="009C3E9B">
        <w:rPr>
          <w:rFonts w:cs="Calibri"/>
        </w:rPr>
        <w:t xml:space="preserve">(Wacker </w:t>
      </w:r>
      <w:r w:rsidRPr="009C3E9B">
        <w:rPr>
          <w:rFonts w:cs="Calibri"/>
          <w:i/>
          <w:iCs/>
        </w:rPr>
        <w:t>et al.</w:t>
      </w:r>
      <w:r w:rsidRPr="009C3E9B">
        <w:rPr>
          <w:rFonts w:cs="Calibri"/>
        </w:rPr>
        <w:t>, 2019)</w:t>
      </w:r>
      <w:r>
        <w:rPr>
          <w:rFonts w:cs="Calibri"/>
          <w:lang w:val="en-US"/>
        </w:rPr>
        <w:fldChar w:fldCharType="end"/>
      </w:r>
      <w:r>
        <w:rPr>
          <w:rFonts w:cs="Calibri"/>
          <w:lang w:val="en-US"/>
        </w:rPr>
        <w:t xml:space="preserve">. </w:t>
      </w:r>
      <w:r>
        <w:rPr>
          <w:rFonts w:cs="Calibri"/>
          <w:lang w:val="en-US"/>
        </w:rPr>
        <w:tab/>
      </w:r>
      <w:r w:rsidR="004548D5">
        <w:rPr>
          <w:rFonts w:cs="Calibri"/>
          <w:lang w:val="en-US"/>
        </w:rPr>
        <w:br/>
      </w:r>
      <w:r>
        <w:rPr>
          <w:rFonts w:cs="Calibri"/>
          <w:lang w:val="en-US"/>
        </w:rPr>
        <w:t>This brings us to the</w:t>
      </w:r>
      <w:r w:rsidR="00552489">
        <w:rPr>
          <w:rFonts w:cs="Calibri"/>
          <w:lang w:val="en-US"/>
        </w:rPr>
        <w:t xml:space="preserve"> first stage of the selection process: determining </w:t>
      </w:r>
      <w:r>
        <w:rPr>
          <w:rFonts w:cs="Calibri"/>
          <w:lang w:val="en-US"/>
        </w:rPr>
        <w:t>which host fish are available in the focal river, for the reinforced mussels to encyst on. For example, if there are no salmon present in the catchment, but a salmon-preferring mussel population is released, the reproductive success of the FPM will be extremely limited.</w:t>
      </w:r>
    </w:p>
    <w:p w14:paraId="540B548A" w14:textId="77777777" w:rsidR="0077793E" w:rsidRDefault="0077793E" w:rsidP="0077793E">
      <w:pPr>
        <w:rPr>
          <w:rStyle w:val="Hyperlink"/>
          <w:rFonts w:cs="Calibri"/>
          <w:color w:val="000000" w:themeColor="text1"/>
          <w:u w:val="none"/>
        </w:rPr>
      </w:pPr>
      <w:r w:rsidRPr="37298196">
        <w:rPr>
          <w:rFonts w:cs="Calibri"/>
        </w:rPr>
        <w:t xml:space="preserve">This guide suggests that a comprehensive study is conducted using fish population and distribution data available from the </w:t>
      </w:r>
      <w:r w:rsidRPr="37298196">
        <w:rPr>
          <w:rStyle w:val="Hyperlink"/>
          <w:rFonts w:cs="Calibri"/>
          <w:color w:val="000000" w:themeColor="text1"/>
          <w:u w:val="none"/>
        </w:rPr>
        <w:t xml:space="preserve">Environment Agency’s Ecology and Fish Data Explorer at </w:t>
      </w:r>
      <w:r w:rsidRPr="37298196">
        <w:rPr>
          <w:rFonts w:cs="Calibri"/>
        </w:rPr>
        <w:t>https://environment.data.gov.uk/ecology/explorer/</w:t>
      </w:r>
      <w:r w:rsidRPr="37298196">
        <w:rPr>
          <w:rStyle w:val="Hyperlink"/>
          <w:rFonts w:cs="Calibri"/>
          <w:color w:val="000000" w:themeColor="text1"/>
          <w:u w:val="none"/>
        </w:rPr>
        <w:t xml:space="preserve">. Information should be collated on location of electrofishing, number of electrofishing runs, fished area, fish age (based on length), single catch and catch depletion data. Since glochidia have greater encystment success on younger fish under two years old </w:t>
      </w:r>
      <w:r w:rsidRPr="37298196">
        <w:rPr>
          <w:rStyle w:val="Hyperlink"/>
          <w:rFonts w:cs="Calibri"/>
          <w:color w:val="000000" w:themeColor="text1"/>
          <w:u w:val="none"/>
        </w:rPr>
        <w:fldChar w:fldCharType="begin"/>
      </w:r>
      <w:r w:rsidRPr="37298196">
        <w:rPr>
          <w:rStyle w:val="Hyperlink"/>
          <w:rFonts w:cs="Calibri"/>
          <w:color w:val="000000" w:themeColor="text1"/>
          <w:u w:val="none"/>
        </w:rPr>
        <w:instrText xml:space="preserve"> ADDIN ZOTERO_ITEM CSL_CITATION {"citationID":"DOvzL76C","properties":{"formattedCitation":"(\\uc0\\u214{}sterling, 2015)","plainCitation":"(Österling, 2015)","noteIndex":0},"citationItems":[{"id":116,"uris":["http://zotero.org/users/local/lTQpfKGE/items/W4TELLCR"],"itemData":{"id":116,"type":"article-journal","container-title":"Limnologica","DOI":"10.1016/j.limno.2014.11.001","ISSN":"00759511","journalAbbreviation":"Limnologica","language":"en","page":"75-79","source":"DOI.org (Crossref)","title":"Influence of host fish age on a mussel parasite differs among rivers: Implications for conservation","title-short":"Influence of host fish age on a mussel parasite differs among rivers","volume":"50","author":[{"family":"Österling","given":"E. Martin"}],"issued":{"date-parts":[["2015",1]]}}}],"schema":"https://github.com/citation-style-language/schema/raw/master/csl-citation.json"} </w:instrText>
      </w:r>
      <w:r w:rsidRPr="37298196">
        <w:rPr>
          <w:rStyle w:val="Hyperlink"/>
          <w:rFonts w:cs="Calibri"/>
          <w:color w:val="000000" w:themeColor="text1"/>
          <w:u w:val="none"/>
        </w:rPr>
        <w:fldChar w:fldCharType="separate"/>
      </w:r>
      <w:r w:rsidRPr="37298196">
        <w:rPr>
          <w:rFonts w:cs="Calibri"/>
        </w:rPr>
        <w:t>(Österling, 2015)</w:t>
      </w:r>
      <w:r w:rsidRPr="37298196">
        <w:rPr>
          <w:rStyle w:val="Hyperlink"/>
          <w:rFonts w:cs="Calibri"/>
          <w:color w:val="000000" w:themeColor="text1"/>
          <w:u w:val="none"/>
        </w:rPr>
        <w:fldChar w:fldCharType="end"/>
      </w:r>
      <w:r w:rsidRPr="37298196">
        <w:rPr>
          <w:rStyle w:val="Hyperlink"/>
          <w:rFonts w:cs="Calibri"/>
          <w:color w:val="000000" w:themeColor="text1"/>
          <w:u w:val="none"/>
        </w:rPr>
        <w:t>, the study should concentrate on data for three categories of fish:</w:t>
      </w:r>
    </w:p>
    <w:p w14:paraId="51B70454" w14:textId="77777777" w:rsidR="0077793E" w:rsidRPr="006334D5" w:rsidRDefault="0077793E" w:rsidP="0077793E">
      <w:pPr>
        <w:pStyle w:val="ListParagraph"/>
        <w:numPr>
          <w:ilvl w:val="0"/>
          <w:numId w:val="9"/>
        </w:numPr>
        <w:rPr>
          <w:rStyle w:val="Hyperlink"/>
          <w:rFonts w:cs="Calibri"/>
          <w:color w:val="000000" w:themeColor="text1"/>
          <w:u w:val="none"/>
        </w:rPr>
      </w:pPr>
      <w:r w:rsidRPr="006334D5">
        <w:rPr>
          <w:rStyle w:val="Hyperlink"/>
          <w:rFonts w:cs="Calibri"/>
          <w:color w:val="000000" w:themeColor="text1"/>
          <w:u w:val="none"/>
        </w:rPr>
        <w:t>0+ = first full year of life (40mm – 104mm fork length)</w:t>
      </w:r>
    </w:p>
    <w:p w14:paraId="752DEE51" w14:textId="77777777" w:rsidR="0077793E" w:rsidRPr="006334D5" w:rsidRDefault="0077793E" w:rsidP="0077793E">
      <w:pPr>
        <w:pStyle w:val="ListParagraph"/>
        <w:numPr>
          <w:ilvl w:val="0"/>
          <w:numId w:val="9"/>
        </w:numPr>
        <w:rPr>
          <w:rStyle w:val="Hyperlink"/>
          <w:rFonts w:cs="Calibri"/>
          <w:color w:val="000000" w:themeColor="text1"/>
          <w:u w:val="none"/>
        </w:rPr>
      </w:pPr>
      <w:r w:rsidRPr="006334D5">
        <w:rPr>
          <w:rStyle w:val="Hyperlink"/>
          <w:rFonts w:cs="Calibri"/>
          <w:color w:val="000000" w:themeColor="text1"/>
          <w:u w:val="none"/>
        </w:rPr>
        <w:t xml:space="preserve">1+ = second full year of life (100mm – 128mm fork length) </w:t>
      </w:r>
    </w:p>
    <w:p w14:paraId="7E1C9787" w14:textId="77777777" w:rsidR="0077793E" w:rsidRPr="006334D5" w:rsidRDefault="0077793E" w:rsidP="0077793E">
      <w:pPr>
        <w:pStyle w:val="ListParagraph"/>
        <w:numPr>
          <w:ilvl w:val="0"/>
          <w:numId w:val="9"/>
        </w:numPr>
        <w:rPr>
          <w:rStyle w:val="Hyperlink"/>
          <w:rFonts w:cs="Calibri"/>
          <w:color w:val="000000" w:themeColor="text1"/>
          <w:u w:val="none"/>
        </w:rPr>
      </w:pPr>
      <w:r w:rsidRPr="006334D5">
        <w:rPr>
          <w:rStyle w:val="Hyperlink"/>
          <w:rFonts w:cs="Calibri"/>
          <w:color w:val="000000" w:themeColor="text1"/>
          <w:u w:val="none"/>
        </w:rPr>
        <w:t>&gt;1+ = 130mm – 199mm fork length</w:t>
      </w:r>
    </w:p>
    <w:p w14:paraId="29EE0ADC" w14:textId="77777777" w:rsidR="0077793E" w:rsidRPr="00843552" w:rsidRDefault="0077793E" w:rsidP="0077793E">
      <w:pPr>
        <w:rPr>
          <w:rStyle w:val="Hyperlink"/>
          <w:rFonts w:cs="Calibri"/>
          <w:color w:val="000000" w:themeColor="text1"/>
          <w:sz w:val="24"/>
          <w:szCs w:val="24"/>
          <w:u w:val="none"/>
        </w:rPr>
      </w:pPr>
      <w:r>
        <w:rPr>
          <w:rFonts w:cs="Calibri"/>
          <w:lang w:val="en-US"/>
        </w:rPr>
        <w:t xml:space="preserve">The proposed mussel release sites should be focused on in detail, as fish could be widespread and abundant in the catchment, but if they are not present at the release sites, reproduction cannot take place. </w:t>
      </w:r>
    </w:p>
    <w:p w14:paraId="2C23544B" w14:textId="5EA862EC" w:rsidR="0077793E" w:rsidRDefault="0077793E" w:rsidP="0077793E">
      <w:pPr>
        <w:spacing w:line="276" w:lineRule="auto"/>
        <w:rPr>
          <w:sz w:val="26"/>
          <w:szCs w:val="26"/>
        </w:rPr>
      </w:pPr>
      <w:r>
        <w:rPr>
          <w:rFonts w:cs="Calibri"/>
          <w:lang w:val="en-US"/>
        </w:rPr>
        <w:t xml:space="preserve">In the river Kent, there was a wide distribution of both salmon and trout. At the chosen Kent release sites, there was a dominance of either salmon or trout, highlighting the importance of these studies. One release site had fish densities close to the </w:t>
      </w:r>
      <w:r w:rsidRPr="001E7A26">
        <w:rPr>
          <w:rFonts w:cs="Calibri"/>
          <w:lang w:val="en-US"/>
        </w:rPr>
        <w:t>suggested densities for functional mussel populations; however, it should be noted there were disparities in the number and distribution of surveys. Another release site showed higher densities of BT than would normally be found in functional populations, indicating potential enrichment at this site</w:t>
      </w:r>
      <w:r>
        <w:rPr>
          <w:rFonts w:cs="Calibri"/>
          <w:lang w:val="en-US"/>
        </w:rPr>
        <w:t>.</w:t>
      </w:r>
      <w:r w:rsidR="004548D5">
        <w:rPr>
          <w:rFonts w:cs="Calibri"/>
          <w:lang w:val="en-US"/>
        </w:rPr>
        <w:t xml:space="preserve"> This </w:t>
      </w:r>
      <w:r w:rsidR="00786392">
        <w:rPr>
          <w:rFonts w:cs="Calibri"/>
          <w:lang w:val="en-US"/>
        </w:rPr>
        <w:t>finding meant</w:t>
      </w:r>
      <w:r w:rsidR="004548D5">
        <w:rPr>
          <w:rFonts w:cs="Calibri"/>
          <w:lang w:val="en-US"/>
        </w:rPr>
        <w:t xml:space="preserve"> that </w:t>
      </w:r>
      <w:r w:rsidR="00786392">
        <w:rPr>
          <w:rFonts w:cs="Calibri"/>
          <w:lang w:val="en-US"/>
        </w:rPr>
        <w:t>no mussel populations were ruled out of selection after this stage.</w:t>
      </w:r>
    </w:p>
    <w:p w14:paraId="626587D4" w14:textId="27B3EDBC" w:rsidR="0077793E" w:rsidRDefault="0077793E" w:rsidP="0077793E">
      <w:pPr>
        <w:spacing w:line="276" w:lineRule="auto"/>
        <w:rPr>
          <w:rFonts w:cs="Calibri"/>
          <w:lang w:val="en-US"/>
        </w:rPr>
      </w:pPr>
      <w:r>
        <w:br/>
      </w:r>
      <w:r>
        <w:br/>
      </w:r>
      <w:bookmarkStart w:id="2" w:name="_Toc190958091"/>
      <w:r w:rsidRPr="37298196">
        <w:rPr>
          <w:rStyle w:val="Heading1Char"/>
          <w:rFonts w:ascii="Calibri" w:hAnsi="Calibri" w:cs="Calibri"/>
          <w:lang w:val="en-US"/>
        </w:rPr>
        <w:t>2.i</w:t>
      </w:r>
      <w:r w:rsidR="00A909B8">
        <w:rPr>
          <w:rStyle w:val="Heading1Char"/>
          <w:rFonts w:ascii="Calibri" w:hAnsi="Calibri" w:cs="Calibri"/>
          <w:lang w:val="en-US"/>
        </w:rPr>
        <w:t>i</w:t>
      </w:r>
      <w:r w:rsidRPr="37298196">
        <w:rPr>
          <w:rStyle w:val="Heading1Char"/>
          <w:rFonts w:ascii="Calibri" w:hAnsi="Calibri" w:cs="Calibri"/>
          <w:lang w:val="en-US"/>
        </w:rPr>
        <w:t>. Encystment Trials</w:t>
      </w:r>
      <w:bookmarkEnd w:id="2"/>
      <w:r>
        <w:tab/>
      </w:r>
      <w:r>
        <w:br/>
      </w:r>
      <w:r>
        <w:br/>
      </w:r>
      <w:r w:rsidRPr="37298196">
        <w:rPr>
          <w:rFonts w:cs="Calibri"/>
          <w:lang w:val="en-US"/>
        </w:rPr>
        <w:t xml:space="preserve">Once the distribution and abundance of salmonid species in the focal river is known, it is critical to ensure that the donor mussel population can successfully encyst onto the fish species present in the river and produce viable juvenile mussels. Many FPM populations </w:t>
      </w:r>
      <w:proofErr w:type="gramStart"/>
      <w:r w:rsidRPr="37298196">
        <w:rPr>
          <w:rFonts w:cs="Calibri"/>
          <w:lang w:val="en-US"/>
        </w:rPr>
        <w:t>have a preference for</w:t>
      </w:r>
      <w:proofErr w:type="gramEnd"/>
      <w:r w:rsidRPr="37298196">
        <w:rPr>
          <w:rFonts w:cs="Calibri"/>
          <w:lang w:val="en-US"/>
        </w:rPr>
        <w:t xml:space="preserve"> one host species (even if they can encyst onto both BT and S), experiencing greater reproductive output from that ‘preferred’ species. Other populations are host-specific, meaning they can only have a successful parasitic stage on one species of fish. These ‘specialist parasites’- are more prone to coextinction by the loss of suitable hosts </w:t>
      </w:r>
      <w:r w:rsidRPr="37298196">
        <w:rPr>
          <w:rFonts w:cs="Calibri"/>
          <w:lang w:val="en-US"/>
        </w:rPr>
        <w:fldChar w:fldCharType="begin"/>
      </w:r>
      <w:r w:rsidRPr="37298196">
        <w:rPr>
          <w:rFonts w:cs="Calibri"/>
          <w:lang w:val="en-US"/>
        </w:rPr>
        <w:instrText xml:space="preserve"> ADDIN ZOTERO_ITEM CSL_CITATION {"citationID":"zzuB1Qg2","properties":{"formattedCitation":"(Farrell {\\i{}et al.}, 2021)","plainCitation":"(Farrell et al., 2021)","noteIndex":0},"citationItems":[{"id":114,"uris":["http://zotero.org/users/local/lTQpfKGE/items/7DC5TFUS"],"itemData":{"id":114,"type":"article-journal","abstract":"A growing body of research is focused on the extinction of parasite species in response to host endangerment and declines. Beyond the loss of parasite species richness, host extinction can impact apparent parasite host specificity, as measured by host richness or the phylogenetic distances among hosts. Such impacts on the distribution of parasites across the host phylogeny can have knock-on effects that may reshape the adaptation of both hosts and parasites, ultimately shifting the evolutionary landscape underlying the potential for emergence and the evolution of virulence across hosts. Here, we examine how the reshaping of host phylogenies through extinction may impact the host specificity of parasites, and offer examples from historical extinctions, present-day endangerment, and future projections of biodiversity loss. We suggest that an improved understanding of the impact of host extinction on contemporary host–parasite interactions may shed light on core aspects of disease ecology, including comparative studies of host specificity, virulence evolution in multi-host parasite systems, and future trajectories for host and parasite biodiversity.\n            This article is part of the theme issue ‘Infectious disease macroecology: parasite diversity and dynamics across the globe’.","container-title":"Philosophical Transactions of the Royal Society B: Biological Sciences","DOI":"10.1098/rstb.2020.0351","ISSN":"0962-8436, 1471-2970","issue":"1837","journalAbbreviation":"Phil. Trans. R. Soc. B","language":"en","page":"20200351","source":"DOI.org (Crossref)","title":"The ghost of hosts past: impacts of host extinction on parasite specificity","title-short":"The ghost of hosts past","volume":"376","author":[{"family":"Farrell","given":"Maxwell J."},{"family":"Park","given":"Andrew W."},{"family":"Cressler","given":"Clayton E."},{"family":"Dallas","given":"Tad"},{"family":"Huang","given":"Shan"},{"family":"Mideo","given":"Nicole"},{"family":"Morales-Castilla","given":"Ignacio"},{"family":"Davies","given":"T. Jonathan"},{"family":"Stephens","given":"Patrick"}],"issued":{"date-parts":[["2021",11,8]]}}}],"schema":"https://github.com/citation-style-language/schema/raw/master/csl-citation.json"} </w:instrText>
      </w:r>
      <w:r w:rsidRPr="37298196">
        <w:rPr>
          <w:rFonts w:cs="Calibri"/>
          <w:lang w:val="en-US"/>
        </w:rPr>
        <w:fldChar w:fldCharType="separate"/>
      </w:r>
      <w:r w:rsidRPr="37298196">
        <w:rPr>
          <w:rFonts w:cs="Calibri"/>
          <w:lang w:val="en-US"/>
        </w:rPr>
        <w:t xml:space="preserve">(Farrell </w:t>
      </w:r>
      <w:r w:rsidRPr="37298196">
        <w:rPr>
          <w:rFonts w:cs="Calibri"/>
          <w:i/>
          <w:iCs/>
          <w:lang w:val="en-US"/>
        </w:rPr>
        <w:t>et al.</w:t>
      </w:r>
      <w:r w:rsidRPr="37298196">
        <w:rPr>
          <w:rFonts w:cs="Calibri"/>
          <w:lang w:val="en-US"/>
        </w:rPr>
        <w:t>, 2021)</w:t>
      </w:r>
      <w:r w:rsidRPr="37298196">
        <w:rPr>
          <w:rFonts w:cs="Calibri"/>
          <w:lang w:val="en-US"/>
        </w:rPr>
        <w:fldChar w:fldCharType="end"/>
      </w:r>
      <w:r w:rsidRPr="37298196">
        <w:rPr>
          <w:rFonts w:cs="Calibri"/>
          <w:lang w:val="en-US"/>
        </w:rPr>
        <w:t xml:space="preserve">. Hence, selecting a donor mussel population that can </w:t>
      </w:r>
      <w:proofErr w:type="spellStart"/>
      <w:r w:rsidRPr="37298196">
        <w:rPr>
          <w:rFonts w:cs="Calibri"/>
          <w:lang w:val="en-US"/>
        </w:rPr>
        <w:t>utilise</w:t>
      </w:r>
      <w:proofErr w:type="spellEnd"/>
      <w:r w:rsidRPr="37298196">
        <w:rPr>
          <w:rFonts w:cs="Calibri"/>
          <w:lang w:val="en-US"/>
        </w:rPr>
        <w:t xml:space="preserve"> both BT and S would likely increase the success of FPM reinforcements.</w:t>
      </w:r>
      <w:r>
        <w:tab/>
      </w:r>
    </w:p>
    <w:p w14:paraId="2366A524" w14:textId="65BBCE85" w:rsidR="00296FC7" w:rsidRDefault="0077793E" w:rsidP="0077793E">
      <w:pPr>
        <w:spacing w:line="276" w:lineRule="auto"/>
        <w:rPr>
          <w:rFonts w:cs="Calibri"/>
          <w:lang w:val="en-US"/>
        </w:rPr>
      </w:pPr>
      <w:r w:rsidRPr="37298196">
        <w:rPr>
          <w:rFonts w:cs="Calibri"/>
          <w:lang w:val="en-US"/>
        </w:rPr>
        <w:t xml:space="preserve">Therefore, the </w:t>
      </w:r>
      <w:r w:rsidR="00786392">
        <w:rPr>
          <w:rFonts w:cs="Calibri"/>
          <w:lang w:val="en-US"/>
        </w:rPr>
        <w:t>second</w:t>
      </w:r>
      <w:r w:rsidRPr="37298196">
        <w:rPr>
          <w:rFonts w:cs="Calibri"/>
          <w:lang w:val="en-US"/>
        </w:rPr>
        <w:t xml:space="preserve"> stage of this selection process is to confirm which host fish species present in the focal river are preferred by the </w:t>
      </w:r>
      <w:r w:rsidR="00786392">
        <w:rPr>
          <w:rFonts w:cs="Calibri"/>
          <w:lang w:val="en-US"/>
        </w:rPr>
        <w:t>potential</w:t>
      </w:r>
      <w:r w:rsidRPr="37298196">
        <w:rPr>
          <w:rFonts w:cs="Calibri"/>
          <w:lang w:val="en-US"/>
        </w:rPr>
        <w:t xml:space="preserve"> donor mussel populations. It is also important to determine whether there are significant differences in juvenile mussel survival and growth between the disparate hosts. To investigate this, encystment trials should be conducted on </w:t>
      </w:r>
      <w:r w:rsidR="00296FC7">
        <w:rPr>
          <w:rFonts w:cs="Calibri"/>
          <w:lang w:val="en-US"/>
        </w:rPr>
        <w:t>the</w:t>
      </w:r>
      <w:r w:rsidR="00786392">
        <w:rPr>
          <w:rFonts w:cs="Calibri"/>
          <w:lang w:val="en-US"/>
        </w:rPr>
        <w:t xml:space="preserve"> </w:t>
      </w:r>
      <w:r w:rsidRPr="37298196">
        <w:rPr>
          <w:rFonts w:cs="Calibri"/>
          <w:lang w:val="en-US"/>
        </w:rPr>
        <w:t>mussel population</w:t>
      </w:r>
      <w:r w:rsidR="000D47C6">
        <w:rPr>
          <w:rFonts w:cs="Calibri"/>
          <w:lang w:val="en-US"/>
        </w:rPr>
        <w:t xml:space="preserve">. It is </w:t>
      </w:r>
      <w:r w:rsidRPr="37298196">
        <w:rPr>
          <w:rFonts w:cs="Calibri"/>
          <w:lang w:val="en-US"/>
        </w:rPr>
        <w:t>recommended</w:t>
      </w:r>
      <w:r w:rsidR="000D47C6">
        <w:rPr>
          <w:rFonts w:cs="Calibri"/>
          <w:lang w:val="en-US"/>
        </w:rPr>
        <w:t xml:space="preserve"> to limit this to</w:t>
      </w:r>
      <w:r w:rsidRPr="37298196">
        <w:rPr>
          <w:rFonts w:cs="Calibri"/>
          <w:lang w:val="en-US"/>
        </w:rPr>
        <w:t xml:space="preserve"> two or three populations</w:t>
      </w:r>
      <w:r w:rsidR="000D47C6">
        <w:rPr>
          <w:rFonts w:cs="Calibri"/>
          <w:lang w:val="en-US"/>
        </w:rPr>
        <w:t xml:space="preserve">, to </w:t>
      </w:r>
      <w:r w:rsidR="000D47C6" w:rsidRPr="37298196">
        <w:rPr>
          <w:rFonts w:cs="Calibri"/>
          <w:lang w:val="en-US"/>
        </w:rPr>
        <w:t>restrain</w:t>
      </w:r>
      <w:r w:rsidRPr="37298196">
        <w:rPr>
          <w:rFonts w:cs="Calibri"/>
          <w:lang w:val="en-US"/>
        </w:rPr>
        <w:t xml:space="preserve"> the number of wild fish required for the experiment. </w:t>
      </w:r>
    </w:p>
    <w:p w14:paraId="6C18ADE6" w14:textId="31DED6BE" w:rsidR="0077793E" w:rsidRDefault="00296FC7" w:rsidP="0077793E">
      <w:pPr>
        <w:spacing w:line="276" w:lineRule="auto"/>
        <w:rPr>
          <w:rFonts w:cs="Calibri"/>
          <w:lang w:val="en-US"/>
        </w:rPr>
      </w:pPr>
      <w:r>
        <w:rPr>
          <w:rFonts w:cs="Calibri"/>
          <w:lang w:val="en-US"/>
        </w:rPr>
        <w:t>Encystment trials</w:t>
      </w:r>
      <w:r w:rsidR="0077793E" w:rsidRPr="37298196">
        <w:rPr>
          <w:rFonts w:cs="Calibri"/>
          <w:lang w:val="en-US"/>
        </w:rPr>
        <w:t xml:space="preserve"> should begin with the electrofishing of salmonids from the focal river. This should be conducted by the Environment Agency or by an external agency or contractor that meets the requirements set out in the ‘Electric fishing operations: equipment and working practices’ report (Environment Agency, 2019). Around 100 salmon and 100 brown trout should be fished and brought to the captive rearing facility. Each of the shortlisted mussel populations will have a tank for their broodstock. </w:t>
      </w:r>
    </w:p>
    <w:p w14:paraId="09D44140" w14:textId="22BCBC4E" w:rsidR="0077793E" w:rsidRDefault="0077793E" w:rsidP="0077793E">
      <w:pPr>
        <w:spacing w:line="276" w:lineRule="auto"/>
        <w:rPr>
          <w:rFonts w:cs="Calibri"/>
        </w:rPr>
      </w:pPr>
      <w:r w:rsidRPr="37298196">
        <w:rPr>
          <w:rFonts w:cs="Calibri"/>
        </w:rPr>
        <w:t>To maximise encystment, glochidia release can be triggered by temperature stress. This involves placing the broodstock into a bucket of water that is several degrees warmer than their tank (</w:t>
      </w:r>
      <w:r w:rsidRPr="37298196">
        <w:rPr>
          <w:rFonts w:cs="Calibri"/>
          <w:vertAlign w:val="subscript"/>
        </w:rPr>
        <w:t>~</w:t>
      </w:r>
      <w:r w:rsidRPr="37298196">
        <w:rPr>
          <w:rFonts w:cs="Calibri"/>
        </w:rPr>
        <w:t xml:space="preserve">16°C), which is intended to prompt the gravid females to release. If glochidia are released within an hour, it should be examined for viability under a microscope. If it is viable, the mussels can be returned to their tank, the glochidia should be suspended in the water by stirring and this solution can be poured into the respective BT and S tanks. The water will circulate in the tank and over time, the fish have the chance to inhale the glochidia for encystment. </w:t>
      </w:r>
      <w:r w:rsidRPr="00A909B8">
        <w:rPr>
          <w:rFonts w:cs="Calibri"/>
        </w:rPr>
        <w:fldChar w:fldCharType="begin"/>
      </w:r>
      <w:r w:rsidRPr="00A909B8">
        <w:rPr>
          <w:rFonts w:cs="Calibri"/>
        </w:rPr>
        <w:instrText xml:space="preserve"> REF _Ref190866688 \h </w:instrText>
      </w:r>
      <w:r w:rsidR="00A909B8">
        <w:rPr>
          <w:rFonts w:cs="Calibri"/>
        </w:rPr>
        <w:instrText xml:space="preserve"> \* MERGEFORMAT </w:instrText>
      </w:r>
      <w:r w:rsidRPr="00A909B8">
        <w:rPr>
          <w:rFonts w:cs="Calibri"/>
        </w:rPr>
      </w:r>
      <w:r w:rsidRPr="00A909B8">
        <w:rPr>
          <w:rFonts w:cs="Calibri"/>
        </w:rPr>
        <w:fldChar w:fldCharType="separate"/>
      </w:r>
      <w:r w:rsidR="00A909B8" w:rsidRPr="00A909B8">
        <w:rPr>
          <w:rFonts w:cs="Calibri"/>
        </w:rPr>
        <w:t>Figure 1</w:t>
      </w:r>
      <w:r w:rsidRPr="00A909B8">
        <w:rPr>
          <w:rFonts w:cs="Calibri"/>
        </w:rPr>
        <w:fldChar w:fldCharType="end"/>
      </w:r>
      <w:r w:rsidRPr="37298196">
        <w:rPr>
          <w:rFonts w:cs="Calibri"/>
        </w:rPr>
        <w:t xml:space="preserve"> shows a diagram of this set up. </w:t>
      </w:r>
    </w:p>
    <w:p w14:paraId="2ED7EEEC" w14:textId="2C26075A" w:rsidR="0077793E" w:rsidRDefault="0077793E" w:rsidP="0077793E">
      <w:pPr>
        <w:jc w:val="left"/>
        <w:rPr>
          <w:rFonts w:cs="Calibri"/>
          <w:lang w:val="en-US"/>
        </w:rPr>
      </w:pPr>
      <w:r>
        <w:rPr>
          <w:rFonts w:cs="Calibri"/>
          <w:lang w:val="en-US"/>
        </w:rPr>
        <w:br/>
      </w:r>
      <w:r>
        <w:rPr>
          <w:rFonts w:cs="Calibri"/>
          <w:lang w:val="en-US"/>
        </w:rPr>
        <w:br/>
      </w:r>
      <w:r>
        <w:rPr>
          <w:rFonts w:cs="Calibri"/>
          <w:lang w:val="en-US"/>
        </w:rPr>
        <w:br/>
      </w:r>
      <w:r>
        <w:rPr>
          <w:rFonts w:cs="Calibri"/>
          <w:lang w:val="en-US"/>
        </w:rPr>
        <w:br/>
      </w:r>
      <w:r>
        <w:rPr>
          <w:rFonts w:cs="Calibri"/>
          <w:lang w:val="en-US"/>
        </w:rPr>
        <w:br/>
      </w:r>
      <w:r>
        <w:rPr>
          <w:rFonts w:cs="Calibri"/>
          <w:lang w:val="en-US"/>
        </w:rPr>
        <w:br/>
      </w:r>
      <w:r w:rsidR="000D47C6">
        <w:rPr>
          <w:rFonts w:cs="Calibri"/>
          <w:noProof/>
          <w:lang w:val="en-US"/>
          <w14:ligatures w14:val="standardContextual"/>
        </w:rPr>
        <mc:AlternateContent>
          <mc:Choice Requires="wpg">
            <w:drawing>
              <wp:anchor distT="0" distB="0" distL="114300" distR="114300" simplePos="0" relativeHeight="251661320" behindDoc="0" locked="0" layoutInCell="1" allowOverlap="1" wp14:anchorId="49F4C835" wp14:editId="15E38056">
                <wp:simplePos x="0" y="0"/>
                <wp:positionH relativeFrom="column">
                  <wp:posOffset>-163774</wp:posOffset>
                </wp:positionH>
                <wp:positionV relativeFrom="paragraph">
                  <wp:posOffset>38100</wp:posOffset>
                </wp:positionV>
                <wp:extent cx="6373201" cy="3559175"/>
                <wp:effectExtent l="0" t="38100" r="8890" b="3175"/>
                <wp:wrapNone/>
                <wp:docPr id="976169892" name="Group 28"/>
                <wp:cNvGraphicFramePr/>
                <a:graphic xmlns:a="http://schemas.openxmlformats.org/drawingml/2006/main">
                  <a:graphicData uri="http://schemas.microsoft.com/office/word/2010/wordprocessingGroup">
                    <wpg:wgp>
                      <wpg:cNvGrpSpPr/>
                      <wpg:grpSpPr>
                        <a:xfrm>
                          <a:off x="0" y="0"/>
                          <a:ext cx="6373201" cy="3559175"/>
                          <a:chOff x="68238" y="0"/>
                          <a:chExt cx="6373201" cy="3559175"/>
                        </a:xfrm>
                      </wpg:grpSpPr>
                      <wps:wsp>
                        <wps:cNvPr id="53311462" name="Text Box 1"/>
                        <wps:cNvSpPr txBox="1"/>
                        <wps:spPr>
                          <a:xfrm>
                            <a:off x="68238" y="3013710"/>
                            <a:ext cx="6373201" cy="545465"/>
                          </a:xfrm>
                          <a:prstGeom prst="rect">
                            <a:avLst/>
                          </a:prstGeom>
                          <a:noFill/>
                          <a:ln>
                            <a:noFill/>
                          </a:ln>
                        </wps:spPr>
                        <wps:txbx>
                          <w:txbxContent>
                            <w:p w14:paraId="38E0C43E" w14:textId="0C67FC9D" w:rsidR="0077793E" w:rsidRPr="00C6510B" w:rsidRDefault="0077793E" w:rsidP="0077793E">
                              <w:pPr>
                                <w:pStyle w:val="Caption"/>
                                <w:rPr>
                                  <w:rFonts w:cs="Calibri"/>
                                  <w:noProof/>
                                  <w:color w:val="747474" w:themeColor="background2" w:themeShade="80"/>
                                  <w:sz w:val="22"/>
                                  <w:szCs w:val="22"/>
                                  <w:lang w:val="en-US"/>
                                </w:rPr>
                              </w:pPr>
                              <w:bookmarkStart w:id="3" w:name="_Ref190866688"/>
                              <w:r w:rsidRPr="00C6510B">
                                <w:rPr>
                                  <w:rFonts w:cs="Calibri"/>
                                  <w:color w:val="747474" w:themeColor="background2" w:themeShade="80"/>
                                </w:rPr>
                                <w:t xml:space="preserve">Figure </w:t>
                              </w:r>
                              <w:r w:rsidRPr="00C6510B">
                                <w:rPr>
                                  <w:rFonts w:cs="Calibri"/>
                                  <w:color w:val="747474" w:themeColor="background2" w:themeShade="80"/>
                                </w:rPr>
                                <w:fldChar w:fldCharType="begin"/>
                              </w:r>
                              <w:r w:rsidRPr="00C6510B">
                                <w:rPr>
                                  <w:rFonts w:cs="Calibri"/>
                                  <w:color w:val="747474" w:themeColor="background2" w:themeShade="80"/>
                                </w:rPr>
                                <w:instrText xml:space="preserve"> SEQ Figure \* ARABIC </w:instrText>
                              </w:r>
                              <w:r w:rsidRPr="00C6510B">
                                <w:rPr>
                                  <w:rFonts w:cs="Calibri"/>
                                  <w:color w:val="747474" w:themeColor="background2" w:themeShade="80"/>
                                </w:rPr>
                                <w:fldChar w:fldCharType="separate"/>
                              </w:r>
                              <w:r w:rsidR="00630AE0">
                                <w:rPr>
                                  <w:rFonts w:cs="Calibri"/>
                                  <w:noProof/>
                                  <w:color w:val="747474" w:themeColor="background2" w:themeShade="80"/>
                                </w:rPr>
                                <w:t>1</w:t>
                              </w:r>
                              <w:r w:rsidRPr="00C6510B">
                                <w:rPr>
                                  <w:rFonts w:cs="Calibri"/>
                                  <w:color w:val="747474" w:themeColor="background2" w:themeShade="80"/>
                                </w:rPr>
                                <w:fldChar w:fldCharType="end"/>
                              </w:r>
                              <w:bookmarkEnd w:id="3"/>
                              <w:r w:rsidRPr="00C6510B">
                                <w:rPr>
                                  <w:rFonts w:cs="Calibri"/>
                                  <w:color w:val="747474" w:themeColor="background2" w:themeShade="80"/>
                                </w:rPr>
                                <w:t xml:space="preserve">. A diagram of the encystment trials. Potential donor mussel populations (X and Y) are contained in separate tanks. </w:t>
                              </w:r>
                              <w:r>
                                <w:rPr>
                                  <w:rFonts w:cs="Calibri"/>
                                  <w:color w:val="747474" w:themeColor="background2" w:themeShade="80"/>
                                </w:rPr>
                                <w:t>When gravid females are ready for release, all broodstock are placed into separate buckets of 16</w:t>
                              </w:r>
                              <w:r w:rsidRPr="00A01E1D">
                                <w:rPr>
                                  <w:rFonts w:cs="Calibri"/>
                                  <w:color w:val="747474" w:themeColor="background2" w:themeShade="80"/>
                                </w:rPr>
                                <w:t>°</w:t>
                              </w:r>
                              <w:r>
                                <w:rPr>
                                  <w:rFonts w:cs="Calibri"/>
                                  <w:color w:val="747474" w:themeColor="background2" w:themeShade="80"/>
                                </w:rPr>
                                <w:t>C water, which can trigger glochidia release. If released glochidia is viable, the solution is poured into the respective tanks of electro fished brown trout (BT) and Atlantic salmon (S).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893279028" name="Group 29"/>
                        <wpg:cNvGrpSpPr/>
                        <wpg:grpSpPr>
                          <a:xfrm>
                            <a:off x="178130" y="0"/>
                            <a:ext cx="6106823" cy="2916555"/>
                            <a:chOff x="0" y="0"/>
                            <a:chExt cx="6106823" cy="2916555"/>
                          </a:xfrm>
                        </wpg:grpSpPr>
                        <wps:wsp>
                          <wps:cNvPr id="628460164" name="Arc 21"/>
                          <wps:cNvSpPr/>
                          <wps:spPr>
                            <a:xfrm rot="15324118" flipV="1">
                              <a:off x="3470962" y="316437"/>
                              <a:ext cx="1993484" cy="2087880"/>
                            </a:xfrm>
                            <a:prstGeom prst="arc">
                              <a:avLst>
                                <a:gd name="adj1" fmla="val 17286487"/>
                                <a:gd name="adj2" fmla="val 20264703"/>
                              </a:avLst>
                            </a:prstGeom>
                            <a:ln w="28575">
                              <a:headEnd type="stealth" w="lg" len="lg"/>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2431055" name="Group 28"/>
                          <wpg:cNvGrpSpPr/>
                          <wpg:grpSpPr>
                            <a:xfrm>
                              <a:off x="0" y="0"/>
                              <a:ext cx="6106823" cy="2916555"/>
                              <a:chOff x="0" y="0"/>
                              <a:chExt cx="6106823" cy="2916555"/>
                            </a:xfrm>
                          </wpg:grpSpPr>
                          <wps:wsp>
                            <wps:cNvPr id="1893251140" name="Arc 21"/>
                            <wps:cNvSpPr/>
                            <wps:spPr>
                              <a:xfrm rot="17173843">
                                <a:off x="453780" y="341033"/>
                                <a:ext cx="1838818" cy="1900505"/>
                              </a:xfrm>
                              <a:prstGeom prst="arc">
                                <a:avLst>
                                  <a:gd name="adj1" fmla="val 17062129"/>
                                  <a:gd name="adj2" fmla="val 20264703"/>
                                </a:avLst>
                              </a:prstGeom>
                              <a:ln w="28575">
                                <a:headEnd type="stealth" w="lg" len="lg"/>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1391613" name="Group 27"/>
                            <wpg:cNvGrpSpPr/>
                            <wpg:grpSpPr>
                              <a:xfrm>
                                <a:off x="0" y="0"/>
                                <a:ext cx="6106823" cy="2916555"/>
                                <a:chOff x="0" y="0"/>
                                <a:chExt cx="6106823" cy="2916555"/>
                              </a:xfrm>
                            </wpg:grpSpPr>
                            <wps:wsp>
                              <wps:cNvPr id="1513947880" name="Text Box 1"/>
                              <wps:cNvSpPr txBox="1"/>
                              <wps:spPr>
                                <a:xfrm rot="19703718">
                                  <a:off x="195930" y="275642"/>
                                  <a:ext cx="1316355" cy="377190"/>
                                </a:xfrm>
                                <a:prstGeom prst="rect">
                                  <a:avLst/>
                                </a:prstGeom>
                                <a:noFill/>
                                <a:ln>
                                  <a:noFill/>
                                </a:ln>
                              </wps:spPr>
                              <wps:txbx>
                                <w:txbxContent>
                                  <w:p w14:paraId="4F30CD63" w14:textId="77777777" w:rsidR="0077793E" w:rsidRPr="00320DA2" w:rsidRDefault="0077793E" w:rsidP="0077793E">
                                    <w:pPr>
                                      <w:jc w:val="center"/>
                                      <w:rPr>
                                        <w:rFonts w:cs="Calibri"/>
                                        <w:color w:val="156082" w:themeColor="accent1"/>
                                        <w:lang w:val="en-US"/>
                                        <w14:textOutline w14:w="0" w14:cap="flat" w14:cmpd="sng" w14:algn="ctr">
                                          <w14:noFill/>
                                          <w14:prstDash w14:val="solid"/>
                                          <w14:round/>
                                        </w14:textOutline>
                                      </w:rPr>
                                    </w:pPr>
                                    <w:r w:rsidRPr="00320DA2">
                                      <w:rPr>
                                        <w:rFonts w:cs="Calibri"/>
                                        <w:color w:val="156082" w:themeColor="accent1"/>
                                        <w:lang w:val="en-US"/>
                                        <w14:textOutline w14:w="0" w14:cap="flat" w14:cmpd="sng" w14:algn="ctr">
                                          <w14:noFill/>
                                          <w14:prstDash w14:val="solid"/>
                                          <w14:round/>
                                        </w14:textOutline>
                                      </w:rPr>
                                      <w:t>Broodstock Mussels</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wpg:grpSp>
                              <wpg:cNvPr id="1098924773" name="Group 26"/>
                              <wpg:cNvGrpSpPr/>
                              <wpg:grpSpPr>
                                <a:xfrm>
                                  <a:off x="0" y="0"/>
                                  <a:ext cx="6106823" cy="2916555"/>
                                  <a:chOff x="0" y="0"/>
                                  <a:chExt cx="6106823" cy="2916555"/>
                                </a:xfrm>
                              </wpg:grpSpPr>
                              <wpg:grpSp>
                                <wpg:cNvPr id="810191158" name="Group 9"/>
                                <wpg:cNvGrpSpPr/>
                                <wpg:grpSpPr>
                                  <a:xfrm>
                                    <a:off x="942392" y="0"/>
                                    <a:ext cx="4322445" cy="2916555"/>
                                    <a:chOff x="0" y="-1039387"/>
                                    <a:chExt cx="4323172" cy="2917954"/>
                                  </a:xfrm>
                                </wpg:grpSpPr>
                                <wpg:grpSp>
                                  <wpg:cNvPr id="420530856" name="Group 8"/>
                                  <wpg:cNvGrpSpPr/>
                                  <wpg:grpSpPr>
                                    <a:xfrm>
                                      <a:off x="0" y="-1039382"/>
                                      <a:ext cx="1784949" cy="2917949"/>
                                      <a:chOff x="0" y="-1039382"/>
                                      <a:chExt cx="1784949" cy="2917949"/>
                                    </a:xfrm>
                                  </wpg:grpSpPr>
                                  <wpg:grpSp>
                                    <wpg:cNvPr id="1726171508" name="Group 3"/>
                                    <wpg:cNvGrpSpPr/>
                                    <wpg:grpSpPr>
                                      <a:xfrm>
                                        <a:off x="0" y="1102046"/>
                                        <a:ext cx="1784949" cy="776521"/>
                                        <a:chOff x="0" y="0"/>
                                        <a:chExt cx="1784949" cy="776521"/>
                                      </a:xfrm>
                                    </wpg:grpSpPr>
                                    <wpg:grpSp>
                                      <wpg:cNvPr id="1438466065" name="Group 1"/>
                                      <wpg:cNvGrpSpPr/>
                                      <wpg:grpSpPr>
                                        <a:xfrm>
                                          <a:off x="0" y="0"/>
                                          <a:ext cx="870549" cy="776521"/>
                                          <a:chOff x="0" y="0"/>
                                          <a:chExt cx="870549" cy="776521"/>
                                        </a:xfrm>
                                      </wpg:grpSpPr>
                                      <wps:wsp>
                                        <wps:cNvPr id="352293173" name="Oval 352293173"/>
                                        <wps:cNvSpPr/>
                                        <wps:spPr>
                                          <a:xfrm>
                                            <a:off x="0" y="0"/>
                                            <a:ext cx="685800" cy="670560"/>
                                          </a:xfrm>
                                          <a:prstGeom prst="ellipse">
                                            <a:avLst/>
                                          </a:prstGeom>
                                          <a:solidFill>
                                            <a:schemeClr val="tx2">
                                              <a:lumMod val="25000"/>
                                              <a:lumOff val="75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804797" name="Text Box 988804797"/>
                                        <wps:cNvSpPr txBox="1"/>
                                        <wps:spPr>
                                          <a:xfrm>
                                            <a:off x="146649" y="189781"/>
                                            <a:ext cx="723900" cy="586740"/>
                                          </a:xfrm>
                                          <a:prstGeom prst="rect">
                                            <a:avLst/>
                                          </a:prstGeom>
                                          <a:noFill/>
                                          <a:ln w="6350">
                                            <a:noFill/>
                                          </a:ln>
                                        </wps:spPr>
                                        <wps:txbx>
                                          <w:txbxContent>
                                            <w:p w14:paraId="1E441B8B" w14:textId="77777777" w:rsidR="0077793E" w:rsidRPr="00DE6A20" w:rsidRDefault="0077793E" w:rsidP="0077793E">
                                              <w:pPr>
                                                <w:rPr>
                                                  <w:lang w:val="en-US"/>
                                                </w:rPr>
                                              </w:pPr>
                                              <w:r>
                                                <w:rPr>
                                                  <w:lang w:val="en-US"/>
                                                </w:rPr>
                                                <w:t xml:space="preserve"> BT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29719788" name="Group 2"/>
                                      <wpg:cNvGrpSpPr/>
                                      <wpg:grpSpPr>
                                        <a:xfrm>
                                          <a:off x="854015" y="0"/>
                                          <a:ext cx="930934" cy="776521"/>
                                          <a:chOff x="0" y="0"/>
                                          <a:chExt cx="930934" cy="776521"/>
                                        </a:xfrm>
                                      </wpg:grpSpPr>
                                      <wps:wsp>
                                        <wps:cNvPr id="1687100270" name="Oval 1687100270"/>
                                        <wps:cNvSpPr/>
                                        <wps:spPr>
                                          <a:xfrm>
                                            <a:off x="0" y="0"/>
                                            <a:ext cx="685800" cy="670560"/>
                                          </a:xfrm>
                                          <a:prstGeom prst="ellipse">
                                            <a:avLst/>
                                          </a:prstGeom>
                                          <a:solidFill>
                                            <a:schemeClr val="tx2">
                                              <a:lumMod val="25000"/>
                                              <a:lumOff val="75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760906" name="Text Box 1981760906"/>
                                        <wps:cNvSpPr txBox="1"/>
                                        <wps:spPr>
                                          <a:xfrm>
                                            <a:off x="207034" y="189781"/>
                                            <a:ext cx="723900" cy="586740"/>
                                          </a:xfrm>
                                          <a:prstGeom prst="rect">
                                            <a:avLst/>
                                          </a:prstGeom>
                                          <a:noFill/>
                                          <a:ln w="6350">
                                            <a:noFill/>
                                          </a:ln>
                                        </wps:spPr>
                                        <wps:txbx>
                                          <w:txbxContent>
                                            <w:p w14:paraId="35E16F66" w14:textId="77777777" w:rsidR="0077793E" w:rsidRPr="00DE6A20" w:rsidRDefault="0077793E" w:rsidP="0077793E">
                                              <w:pPr>
                                                <w:rPr>
                                                  <w:lang w:val="en-US"/>
                                                </w:rPr>
                                              </w:pPr>
                                              <w:r>
                                                <w:rPr>
                                                  <w:lang w:val="en-US"/>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2770448" name="Group 5"/>
                                    <wpg:cNvGrpSpPr/>
                                    <wpg:grpSpPr>
                                      <a:xfrm>
                                        <a:off x="427381" y="-1039382"/>
                                        <a:ext cx="723657" cy="670084"/>
                                        <a:chOff x="10391" y="-1039382"/>
                                        <a:chExt cx="723657" cy="670084"/>
                                      </a:xfrm>
                                    </wpg:grpSpPr>
                                    <wps:wsp>
                                      <wps:cNvPr id="401826893" name="Oval 1"/>
                                      <wps:cNvSpPr/>
                                      <wps:spPr>
                                        <a:xfrm>
                                          <a:off x="25880" y="-1039382"/>
                                          <a:ext cx="685570" cy="670084"/>
                                        </a:xfrm>
                                        <a:prstGeom prst="ellipse">
                                          <a:avLst/>
                                        </a:prstGeom>
                                        <a:solidFill>
                                          <a:schemeClr val="accent1">
                                            <a:lumMod val="20000"/>
                                            <a:lumOff val="8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84060" name="Text Box 1"/>
                                      <wps:cNvSpPr txBox="1"/>
                                      <wps:spPr>
                                        <a:xfrm>
                                          <a:off x="10391" y="-956760"/>
                                          <a:ext cx="723657" cy="586324"/>
                                        </a:xfrm>
                                        <a:prstGeom prst="rect">
                                          <a:avLst/>
                                        </a:prstGeom>
                                        <a:noFill/>
                                        <a:ln w="6350">
                                          <a:noFill/>
                                        </a:ln>
                                      </wps:spPr>
                                      <wps:txbx>
                                        <w:txbxContent>
                                          <w:p w14:paraId="247B75F8" w14:textId="77777777" w:rsidR="0077793E" w:rsidRPr="00DE6A20" w:rsidRDefault="0077793E" w:rsidP="0077793E">
                                            <w:pPr>
                                              <w:jc w:val="center"/>
                                              <w:rPr>
                                                <w:lang w:val="en-US"/>
                                              </w:rPr>
                                            </w:pPr>
                                            <w:r>
                                              <w:rPr>
                                                <w:lang w:val="en-US"/>
                                              </w:rPr>
                                              <w:t>X Mussels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076685857" name="Group 8"/>
                                  <wpg:cNvGrpSpPr/>
                                  <wpg:grpSpPr>
                                    <a:xfrm>
                                      <a:off x="2487381" y="-1039387"/>
                                      <a:ext cx="1835791" cy="2917954"/>
                                      <a:chOff x="197405" y="-1039387"/>
                                      <a:chExt cx="1835791" cy="2917954"/>
                                    </a:xfrm>
                                  </wpg:grpSpPr>
                                  <wpg:grpSp>
                                    <wpg:cNvPr id="1794330828" name="Group 3"/>
                                    <wpg:cNvGrpSpPr/>
                                    <wpg:grpSpPr>
                                      <a:xfrm>
                                        <a:off x="197405" y="1102046"/>
                                        <a:ext cx="1835791" cy="776521"/>
                                        <a:chOff x="197405" y="0"/>
                                        <a:chExt cx="1835791" cy="776521"/>
                                      </a:xfrm>
                                    </wpg:grpSpPr>
                                    <wpg:grpSp>
                                      <wpg:cNvPr id="1218452546" name="Group 1"/>
                                      <wpg:cNvGrpSpPr/>
                                      <wpg:grpSpPr>
                                        <a:xfrm>
                                          <a:off x="197405" y="0"/>
                                          <a:ext cx="870540" cy="776521"/>
                                          <a:chOff x="197405" y="0"/>
                                          <a:chExt cx="870540" cy="776521"/>
                                        </a:xfrm>
                                      </wpg:grpSpPr>
                                      <wps:wsp>
                                        <wps:cNvPr id="389250476" name="Oval 389250476"/>
                                        <wps:cNvSpPr/>
                                        <wps:spPr>
                                          <a:xfrm>
                                            <a:off x="197405" y="0"/>
                                            <a:ext cx="685800" cy="670560"/>
                                          </a:xfrm>
                                          <a:prstGeom prst="ellipse">
                                            <a:avLst/>
                                          </a:prstGeom>
                                          <a:solidFill>
                                            <a:schemeClr val="tx2">
                                              <a:lumMod val="25000"/>
                                              <a:lumOff val="75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779756" name="Text Box 1276779756"/>
                                        <wps:cNvSpPr txBox="1"/>
                                        <wps:spPr>
                                          <a:xfrm>
                                            <a:off x="344045" y="189781"/>
                                            <a:ext cx="723900" cy="586740"/>
                                          </a:xfrm>
                                          <a:prstGeom prst="rect">
                                            <a:avLst/>
                                          </a:prstGeom>
                                          <a:noFill/>
                                          <a:ln w="6350">
                                            <a:noFill/>
                                          </a:ln>
                                        </wps:spPr>
                                        <wps:txbx>
                                          <w:txbxContent>
                                            <w:p w14:paraId="2F6983BC" w14:textId="77777777" w:rsidR="0077793E" w:rsidRPr="00DE6A20" w:rsidRDefault="0077793E" w:rsidP="0077793E">
                                              <w:pPr>
                                                <w:rPr>
                                                  <w:lang w:val="en-US"/>
                                                </w:rPr>
                                              </w:pPr>
                                              <w:r>
                                                <w:rPr>
                                                  <w:lang w:val="en-US"/>
                                                </w:rPr>
                                                <w:t xml:space="preserve"> BT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9461829" name="Group 2"/>
                                      <wpg:cNvGrpSpPr/>
                                      <wpg:grpSpPr>
                                        <a:xfrm>
                                          <a:off x="1072206" y="0"/>
                                          <a:ext cx="960990" cy="776521"/>
                                          <a:chOff x="218191" y="0"/>
                                          <a:chExt cx="960990" cy="776521"/>
                                        </a:xfrm>
                                      </wpg:grpSpPr>
                                      <wps:wsp>
                                        <wps:cNvPr id="1426069559" name="Oval 1426069559"/>
                                        <wps:cNvSpPr/>
                                        <wps:spPr>
                                          <a:xfrm>
                                            <a:off x="218191" y="0"/>
                                            <a:ext cx="685800" cy="670560"/>
                                          </a:xfrm>
                                          <a:prstGeom prst="ellipse">
                                            <a:avLst/>
                                          </a:prstGeom>
                                          <a:solidFill>
                                            <a:schemeClr val="tx2">
                                              <a:lumMod val="25000"/>
                                              <a:lumOff val="75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457921" name="Text Box 272457921"/>
                                        <wps:cNvSpPr txBox="1"/>
                                        <wps:spPr>
                                          <a:xfrm>
                                            <a:off x="455281" y="189781"/>
                                            <a:ext cx="723900" cy="586740"/>
                                          </a:xfrm>
                                          <a:prstGeom prst="rect">
                                            <a:avLst/>
                                          </a:prstGeom>
                                          <a:noFill/>
                                          <a:ln w="6350">
                                            <a:noFill/>
                                          </a:ln>
                                        </wps:spPr>
                                        <wps:txbx>
                                          <w:txbxContent>
                                            <w:p w14:paraId="7DEF9890" w14:textId="77777777" w:rsidR="0077793E" w:rsidRPr="00DE6A20" w:rsidRDefault="0077793E" w:rsidP="0077793E">
                                              <w:pPr>
                                                <w:rPr>
                                                  <w:lang w:val="en-US"/>
                                                </w:rPr>
                                              </w:pPr>
                                              <w:r>
                                                <w:rPr>
                                                  <w:lang w:val="en-US"/>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74422671" name="Group 5"/>
                                    <wpg:cNvGrpSpPr/>
                                    <wpg:grpSpPr>
                                      <a:xfrm>
                                        <a:off x="541711" y="-1039387"/>
                                        <a:ext cx="723657" cy="670084"/>
                                        <a:chOff x="124721" y="-1039387"/>
                                        <a:chExt cx="723657" cy="670084"/>
                                      </a:xfrm>
                                    </wpg:grpSpPr>
                                    <wps:wsp>
                                      <wps:cNvPr id="1066470896" name="Oval 1"/>
                                      <wps:cNvSpPr/>
                                      <wps:spPr>
                                        <a:xfrm>
                                          <a:off x="140147" y="-1039387"/>
                                          <a:ext cx="685570" cy="670084"/>
                                        </a:xfrm>
                                        <a:prstGeom prst="ellipse">
                                          <a:avLst/>
                                        </a:prstGeom>
                                        <a:solidFill>
                                          <a:schemeClr val="accent1">
                                            <a:lumMod val="20000"/>
                                            <a:lumOff val="8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347347" name="Text Box 1"/>
                                      <wps:cNvSpPr txBox="1"/>
                                      <wps:spPr>
                                        <a:xfrm>
                                          <a:off x="124721" y="-956760"/>
                                          <a:ext cx="723657" cy="586324"/>
                                        </a:xfrm>
                                        <a:prstGeom prst="rect">
                                          <a:avLst/>
                                        </a:prstGeom>
                                        <a:noFill/>
                                        <a:ln w="6350">
                                          <a:noFill/>
                                        </a:ln>
                                      </wps:spPr>
                                      <wps:txbx>
                                        <w:txbxContent>
                                          <w:p w14:paraId="6BBCC146" w14:textId="77777777" w:rsidR="0077793E" w:rsidRPr="00DE6A20" w:rsidRDefault="0077793E" w:rsidP="0077793E">
                                            <w:pPr>
                                              <w:jc w:val="center"/>
                                              <w:rPr>
                                                <w:lang w:val="en-US"/>
                                              </w:rPr>
                                            </w:pPr>
                                            <w:r>
                                              <w:rPr>
                                                <w:lang w:val="en-US"/>
                                              </w:rPr>
                                              <w:t>Y Mussels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678004944" name="Group 25"/>
                                <wpg:cNvGrpSpPr/>
                                <wpg:grpSpPr>
                                  <a:xfrm>
                                    <a:off x="0" y="284973"/>
                                    <a:ext cx="6106823" cy="1722173"/>
                                    <a:chOff x="0" y="0"/>
                                    <a:chExt cx="6106823" cy="1722173"/>
                                  </a:xfrm>
                                </wpg:grpSpPr>
                                <wpg:grpSp>
                                  <wpg:cNvPr id="116050012" name="Group 20"/>
                                  <wpg:cNvGrpSpPr/>
                                  <wpg:grpSpPr>
                                    <a:xfrm>
                                      <a:off x="0" y="498799"/>
                                      <a:ext cx="1236507" cy="1007745"/>
                                      <a:chOff x="0" y="0"/>
                                      <a:chExt cx="1236507" cy="1007745"/>
                                    </a:xfrm>
                                  </wpg:grpSpPr>
                                  <pic:pic xmlns:pic="http://schemas.openxmlformats.org/drawingml/2006/picture">
                                    <pic:nvPicPr>
                                      <pic:cNvPr id="1917682790" name="Graphic 19" descr="Mop and bucket with solid fill"/>
                                      <pic:cNvPicPr>
                                        <a:picLocks noChangeAspect="1"/>
                                      </pic:cNvPicPr>
                                    </pic:nvPicPr>
                                    <pic:blipFill rotWithShape="1">
                                      <a:blip r:embed="rId22">
                                        <a:extLst>
                                          <a:ext uri="{96DAC541-7B7A-43D3-8B79-37D633B846F1}">
                                            <asvg:svgBlip xmlns:asvg="http://schemas.microsoft.com/office/drawing/2016/SVG/main" r:embed="rId23"/>
                                          </a:ext>
                                        </a:extLst>
                                      </a:blip>
                                      <a:srcRect l="1625" t="40601" r="43657" b="-1277"/>
                                      <a:stretch/>
                                    </pic:blipFill>
                                    <pic:spPr bwMode="auto">
                                      <a:xfrm>
                                        <a:off x="0" y="0"/>
                                        <a:ext cx="908685" cy="1007745"/>
                                      </a:xfrm>
                                      <a:prstGeom prst="ellipse">
                                        <a:avLst/>
                                      </a:prstGeom>
                                      <a:ln>
                                        <a:noFill/>
                                      </a:ln>
                                      <a:extLst>
                                        <a:ext uri="{53640926-AAD7-44D8-BBD7-CCE9431645EC}">
                                          <a14:shadowObscured xmlns:a14="http://schemas.microsoft.com/office/drawing/2010/main"/>
                                        </a:ext>
                                      </a:extLst>
                                    </pic:spPr>
                                  </pic:pic>
                                  <wps:wsp>
                                    <wps:cNvPr id="14645851" name="Text Box 2"/>
                                    <wps:cNvSpPr txBox="1">
                                      <a:spLocks noChangeArrowheads="1"/>
                                    </wps:cNvSpPr>
                                    <wps:spPr bwMode="auto">
                                      <a:xfrm>
                                        <a:off x="207808" y="405246"/>
                                        <a:ext cx="1028699" cy="386714"/>
                                      </a:xfrm>
                                      <a:prstGeom prst="rect">
                                        <a:avLst/>
                                      </a:prstGeom>
                                      <a:noFill/>
                                      <a:ln w="9525">
                                        <a:noFill/>
                                        <a:miter lim="800000"/>
                                        <a:headEnd/>
                                        <a:tailEnd/>
                                      </a:ln>
                                    </wps:spPr>
                                    <wps:txbx>
                                      <w:txbxContent>
                                        <w:p w14:paraId="434F8919" w14:textId="77777777" w:rsidR="0077793E" w:rsidRPr="006E108E" w:rsidRDefault="0077793E" w:rsidP="0077793E">
                                          <w:pPr>
                                            <w:rPr>
                                              <w:rFonts w:cs="Calibri"/>
                                              <w:color w:val="FFFFFF" w:themeColor="background1"/>
                                            </w:rPr>
                                          </w:pPr>
                                          <w:r w:rsidRPr="006E108E">
                                            <w:rPr>
                                              <w:rFonts w:cs="Calibri"/>
                                              <w:color w:val="FFFFFF" w:themeColor="background1"/>
                                            </w:rPr>
                                            <w:t>16 °C</w:t>
                                          </w:r>
                                        </w:p>
                                      </w:txbxContent>
                                    </wps:txbx>
                                    <wps:bodyPr rot="0" vert="horz" wrap="square" lIns="91440" tIns="45720" rIns="91440" bIns="45720" anchor="t" anchorCtr="0">
                                      <a:spAutoFit/>
                                    </wps:bodyPr>
                                  </wps:wsp>
                                </wpg:grpSp>
                                <wpg:grpSp>
                                  <wpg:cNvPr id="776482507" name="Group 23"/>
                                  <wpg:cNvGrpSpPr/>
                                  <wpg:grpSpPr>
                                    <a:xfrm>
                                      <a:off x="830385" y="1058635"/>
                                      <a:ext cx="1661159" cy="663538"/>
                                      <a:chOff x="-40" y="0"/>
                                      <a:chExt cx="1661159" cy="663538"/>
                                    </a:xfrm>
                                  </wpg:grpSpPr>
                                  <wps:wsp>
                                    <wps:cNvPr id="1116003815" name="Arrow: Bent-Up 22"/>
                                    <wps:cNvSpPr/>
                                    <wps:spPr>
                                      <a:xfrm flipV="1">
                                        <a:off x="17929" y="71718"/>
                                        <a:ext cx="635000" cy="591820"/>
                                      </a:xfrm>
                                      <a:prstGeom prst="bentUpArrow">
                                        <a:avLst>
                                          <a:gd name="adj1" fmla="val 24929"/>
                                          <a:gd name="adj2" fmla="val 23917"/>
                                          <a:gd name="adj3" fmla="val 31532"/>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804450" name="Arrow: Bent-Up 22"/>
                                    <wps:cNvSpPr/>
                                    <wps:spPr>
                                      <a:xfrm flipV="1">
                                        <a:off x="255494" y="76200"/>
                                        <a:ext cx="1137285" cy="582930"/>
                                      </a:xfrm>
                                      <a:prstGeom prst="bentUpArrow">
                                        <a:avLst>
                                          <a:gd name="adj1" fmla="val 22791"/>
                                          <a:gd name="adj2" fmla="val 20213"/>
                                          <a:gd name="adj3" fmla="val 24264"/>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300180" name="Text Box 2"/>
                                    <wps:cNvSpPr txBox="1">
                                      <a:spLocks noChangeArrowheads="1"/>
                                    </wps:cNvSpPr>
                                    <wps:spPr bwMode="auto">
                                      <a:xfrm>
                                        <a:off x="-40" y="0"/>
                                        <a:ext cx="1661159" cy="386714"/>
                                      </a:xfrm>
                                      <a:prstGeom prst="rect">
                                        <a:avLst/>
                                      </a:prstGeom>
                                      <a:noFill/>
                                      <a:ln w="9525">
                                        <a:noFill/>
                                        <a:miter lim="800000"/>
                                        <a:headEnd/>
                                        <a:tailEnd/>
                                      </a:ln>
                                    </wps:spPr>
                                    <wps:txbx>
                                      <w:txbxContent>
                                        <w:p w14:paraId="5D4B68DC" w14:textId="77777777" w:rsidR="0077793E" w:rsidRPr="00456E71" w:rsidRDefault="0077793E" w:rsidP="0077793E">
                                          <w:pPr>
                                            <w:rPr>
                                              <w:rFonts w:cs="Calibri"/>
                                              <w:color w:val="FFFFFF" w:themeColor="background1"/>
                                              <w:lang w:val="en-US"/>
                                            </w:rPr>
                                          </w:pPr>
                                          <w:r>
                                            <w:rPr>
                                              <w:rFonts w:cs="Calibri"/>
                                              <w:color w:val="FFFFFF" w:themeColor="background1"/>
                                              <w:lang w:val="en-US"/>
                                            </w:rPr>
                                            <w:t>Glochidia suspension</w:t>
                                          </w:r>
                                        </w:p>
                                      </w:txbxContent>
                                    </wps:txbx>
                                    <wps:bodyPr rot="0" vert="horz" wrap="square" lIns="91440" tIns="45720" rIns="91440" bIns="45720" anchor="t" anchorCtr="0">
                                      <a:spAutoFit/>
                                    </wps:bodyPr>
                                  </wps:wsp>
                                </wpg:grpSp>
                                <wpg:grpSp>
                                  <wpg:cNvPr id="239683247" name="Group 24"/>
                                  <wpg:cNvGrpSpPr/>
                                  <wpg:grpSpPr>
                                    <a:xfrm>
                                      <a:off x="3555352" y="0"/>
                                      <a:ext cx="2551471" cy="1722173"/>
                                      <a:chOff x="0" y="0"/>
                                      <a:chExt cx="2551471" cy="1722173"/>
                                    </a:xfrm>
                                  </wpg:grpSpPr>
                                  <wpg:grpSp>
                                    <wpg:cNvPr id="1566450373" name="Group 20"/>
                                    <wpg:cNvGrpSpPr/>
                                    <wpg:grpSpPr>
                                      <a:xfrm>
                                        <a:off x="1315228" y="498799"/>
                                        <a:ext cx="1236243" cy="1007745"/>
                                        <a:chOff x="0" y="0"/>
                                        <a:chExt cx="1236416" cy="1007745"/>
                                      </a:xfrm>
                                    </wpg:grpSpPr>
                                    <pic:pic xmlns:pic="http://schemas.openxmlformats.org/drawingml/2006/picture">
                                      <pic:nvPicPr>
                                        <pic:cNvPr id="248736088" name="Graphic 19" descr="Mop and bucket with solid fill"/>
                                        <pic:cNvPicPr>
                                          <a:picLocks noChangeAspect="1"/>
                                        </pic:cNvPicPr>
                                      </pic:nvPicPr>
                                      <pic:blipFill rotWithShape="1">
                                        <a:blip r:embed="rId22">
                                          <a:extLst>
                                            <a:ext uri="{96DAC541-7B7A-43D3-8B79-37D633B846F1}">
                                              <asvg:svgBlip xmlns:asvg="http://schemas.microsoft.com/office/drawing/2016/SVG/main" r:embed="rId23"/>
                                            </a:ext>
                                          </a:extLst>
                                        </a:blip>
                                        <a:srcRect l="1625" t="40601" r="43657" b="-1277"/>
                                        <a:stretch/>
                                      </pic:blipFill>
                                      <pic:spPr bwMode="auto">
                                        <a:xfrm>
                                          <a:off x="0" y="0"/>
                                          <a:ext cx="908685" cy="1007745"/>
                                        </a:xfrm>
                                        <a:prstGeom prst="ellipse">
                                          <a:avLst/>
                                        </a:prstGeom>
                                        <a:ln>
                                          <a:noFill/>
                                        </a:ln>
                                        <a:extLst>
                                          <a:ext uri="{53640926-AAD7-44D8-BBD7-CCE9431645EC}">
                                            <a14:shadowObscured xmlns:a14="http://schemas.microsoft.com/office/drawing/2010/main"/>
                                          </a:ext>
                                        </a:extLst>
                                      </pic:spPr>
                                    </pic:pic>
                                    <wps:wsp>
                                      <wps:cNvPr id="1907950408" name="Text Box 2"/>
                                      <wps:cNvSpPr txBox="1">
                                        <a:spLocks noChangeArrowheads="1"/>
                                      </wps:cNvSpPr>
                                      <wps:spPr bwMode="auto">
                                        <a:xfrm>
                                          <a:off x="207573" y="405246"/>
                                          <a:ext cx="1028843" cy="386714"/>
                                        </a:xfrm>
                                        <a:prstGeom prst="rect">
                                          <a:avLst/>
                                        </a:prstGeom>
                                        <a:noFill/>
                                        <a:ln w="9525">
                                          <a:noFill/>
                                          <a:miter lim="800000"/>
                                          <a:headEnd/>
                                          <a:tailEnd/>
                                        </a:ln>
                                      </wps:spPr>
                                      <wps:txbx>
                                        <w:txbxContent>
                                          <w:p w14:paraId="3102A587" w14:textId="77777777" w:rsidR="0077793E" w:rsidRPr="006E108E" w:rsidRDefault="0077793E" w:rsidP="0077793E">
                                            <w:pPr>
                                              <w:rPr>
                                                <w:rFonts w:cs="Calibri"/>
                                                <w:color w:val="FFFFFF" w:themeColor="background1"/>
                                              </w:rPr>
                                            </w:pPr>
                                            <w:r w:rsidRPr="006E108E">
                                              <w:rPr>
                                                <w:rFonts w:cs="Calibri"/>
                                                <w:color w:val="FFFFFF" w:themeColor="background1"/>
                                              </w:rPr>
                                              <w:t>16 °C</w:t>
                                            </w:r>
                                          </w:p>
                                        </w:txbxContent>
                                      </wps:txbx>
                                      <wps:bodyPr rot="0" vert="horz" wrap="square" lIns="91440" tIns="45720" rIns="91440" bIns="45720" anchor="t" anchorCtr="0">
                                        <a:spAutoFit/>
                                      </wps:bodyPr>
                                    </wps:wsp>
                                  </wpg:grpSp>
                                  <wps:wsp>
                                    <wps:cNvPr id="1862538200" name="Text Box 1"/>
                                    <wps:cNvSpPr txBox="1"/>
                                    <wps:spPr>
                                      <a:xfrm rot="1763416">
                                        <a:off x="783202" y="0"/>
                                        <a:ext cx="1316355" cy="377190"/>
                                      </a:xfrm>
                                      <a:prstGeom prst="rect">
                                        <a:avLst/>
                                      </a:prstGeom>
                                      <a:noFill/>
                                      <a:ln>
                                        <a:noFill/>
                                      </a:ln>
                                    </wps:spPr>
                                    <wps:txbx>
                                      <w:txbxContent>
                                        <w:p w14:paraId="4D94EB35" w14:textId="77777777" w:rsidR="0077793E" w:rsidRPr="00320DA2" w:rsidRDefault="0077793E" w:rsidP="0077793E">
                                          <w:pPr>
                                            <w:jc w:val="center"/>
                                            <w:rPr>
                                              <w:rFonts w:cs="Calibri"/>
                                              <w:color w:val="156082" w:themeColor="accent1"/>
                                              <w:lang w:val="en-US"/>
                                              <w14:textOutline w14:w="0" w14:cap="flat" w14:cmpd="sng" w14:algn="ctr">
                                                <w14:noFill/>
                                                <w14:prstDash w14:val="solid"/>
                                                <w14:round/>
                                              </w14:textOutline>
                                            </w:rPr>
                                          </w:pPr>
                                          <w:r w:rsidRPr="00320DA2">
                                            <w:rPr>
                                              <w:rFonts w:cs="Calibri"/>
                                              <w:color w:val="156082" w:themeColor="accent1"/>
                                              <w:lang w:val="en-US"/>
                                              <w14:textOutline w14:w="0" w14:cap="flat" w14:cmpd="sng" w14:algn="ctr">
                                                <w14:noFill/>
                                                <w14:prstDash w14:val="solid"/>
                                                <w14:round/>
                                              </w14:textOutline>
                                            </w:rPr>
                                            <w:t>Broodstock Mussels</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wpg:grpSp>
                                    <wpg:cNvPr id="408785687" name="Group 23"/>
                                    <wpg:cNvGrpSpPr/>
                                    <wpg:grpSpPr>
                                      <a:xfrm flipH="1">
                                        <a:off x="0" y="1058635"/>
                                        <a:ext cx="1700695" cy="663538"/>
                                        <a:chOff x="-287921" y="0"/>
                                        <a:chExt cx="1680700" cy="663538"/>
                                      </a:xfrm>
                                    </wpg:grpSpPr>
                                    <wps:wsp>
                                      <wps:cNvPr id="620298882" name="Arrow: Bent-Up 22"/>
                                      <wps:cNvSpPr/>
                                      <wps:spPr>
                                        <a:xfrm flipV="1">
                                          <a:off x="17929" y="71718"/>
                                          <a:ext cx="635000" cy="591820"/>
                                        </a:xfrm>
                                        <a:prstGeom prst="bentUpArrow">
                                          <a:avLst>
                                            <a:gd name="adj1" fmla="val 24929"/>
                                            <a:gd name="adj2" fmla="val 23917"/>
                                            <a:gd name="adj3" fmla="val 31532"/>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239926" name="Arrow: Bent-Up 22"/>
                                      <wps:cNvSpPr/>
                                      <wps:spPr>
                                        <a:xfrm flipV="1">
                                          <a:off x="255494" y="76200"/>
                                          <a:ext cx="1137285" cy="582930"/>
                                        </a:xfrm>
                                        <a:prstGeom prst="bentUpArrow">
                                          <a:avLst>
                                            <a:gd name="adj1" fmla="val 22791"/>
                                            <a:gd name="adj2" fmla="val 20213"/>
                                            <a:gd name="adj3" fmla="val 24264"/>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047972" name="Text Box 2"/>
                                      <wps:cNvSpPr txBox="1">
                                        <a:spLocks noChangeArrowheads="1"/>
                                      </wps:cNvSpPr>
                                      <wps:spPr bwMode="auto">
                                        <a:xfrm>
                                          <a:off x="-287921" y="0"/>
                                          <a:ext cx="1661121" cy="386080"/>
                                        </a:xfrm>
                                        <a:prstGeom prst="rect">
                                          <a:avLst/>
                                        </a:prstGeom>
                                        <a:noFill/>
                                        <a:ln w="9525">
                                          <a:noFill/>
                                          <a:miter lim="800000"/>
                                          <a:headEnd/>
                                          <a:tailEnd/>
                                        </a:ln>
                                      </wps:spPr>
                                      <wps:txbx>
                                        <w:txbxContent>
                                          <w:p w14:paraId="65102ED0" w14:textId="77777777" w:rsidR="0077793E" w:rsidRPr="00456E71" w:rsidRDefault="0077793E" w:rsidP="0077793E">
                                            <w:pPr>
                                              <w:rPr>
                                                <w:rFonts w:cs="Calibri"/>
                                                <w:color w:val="FFFFFF" w:themeColor="background1"/>
                                                <w:lang w:val="en-US"/>
                                              </w:rPr>
                                            </w:pPr>
                                            <w:r>
                                              <w:rPr>
                                                <w:rFonts w:cs="Calibri"/>
                                                <w:color w:val="FFFFFF" w:themeColor="background1"/>
                                                <w:lang w:val="en-US"/>
                                              </w:rPr>
                                              <w:t>Glochidia suspension</w:t>
                                            </w:r>
                                          </w:p>
                                        </w:txbxContent>
                                      </wps:txbx>
                                      <wps:bodyPr rot="0" vert="horz" wrap="square" lIns="91440" tIns="45720" rIns="91440" bIns="45720" anchor="t" anchorCtr="0">
                                        <a:noAutofit/>
                                      </wps:bodyPr>
                                    </wps:wsp>
                                  </wpg:grpSp>
                                </wpg:grpSp>
                              </wpg:grpSp>
                            </wpg:grpSp>
                          </wpg:grpSp>
                        </wpg:grpSp>
                      </wpg:grpSp>
                    </wpg:wgp>
                  </a:graphicData>
                </a:graphic>
                <wp14:sizeRelH relativeFrom="margin">
                  <wp14:pctWidth>0</wp14:pctWidth>
                </wp14:sizeRelH>
              </wp:anchor>
            </w:drawing>
          </mc:Choice>
          <mc:Fallback>
            <w:pict>
              <v:group w14:anchorId="49F4C835" id="Group 28" o:spid="_x0000_s1027" style="position:absolute;margin-left:-12.9pt;margin-top:3pt;width:501.85pt;height:280.25pt;z-index:251661320;mso-width-relative:margin" coordorigin="682" coordsize="63732,35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">
                <v:shape id="Text Box 1" o:spid="_x0000_s1028" type="#_x0000_t202" style="position:absolute;left:682;top:30137;width:63732;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" filled="f" stroked="f">
                  <v:textbox style="mso-fit-shape-to-text:t" inset="0,0,0,0">
                    <w:txbxContent>
                      <w:p w14:paraId="38E0C43E" w14:textId="0C67FC9D" w:rsidR="0077793E" w:rsidRPr="00C6510B" w:rsidRDefault="0077793E" w:rsidP="0077793E">
                        <w:pPr>
                          <w:pStyle w:val="Caption"/>
                          <w:rPr>
                            <w:rFonts w:cs="Calibri"/>
                            <w:noProof/>
                            <w:color w:val="747474" w:themeColor="background2" w:themeShade="80"/>
                            <w:sz w:val="22"/>
                            <w:szCs w:val="22"/>
                            <w:lang w:val="en-US"/>
                          </w:rPr>
                        </w:pPr>
                        <w:bookmarkStart w:id="4" w:name="_Ref190866688"/>
                        <w:r w:rsidRPr="00C6510B">
                          <w:rPr>
                            <w:rFonts w:cs="Calibri"/>
                            <w:color w:val="747474" w:themeColor="background2" w:themeShade="80"/>
                          </w:rPr>
                          <w:t xml:space="preserve">Figure </w:t>
                        </w:r>
                        <w:r w:rsidRPr="00C6510B">
                          <w:rPr>
                            <w:rFonts w:cs="Calibri"/>
                            <w:color w:val="747474" w:themeColor="background2" w:themeShade="80"/>
                          </w:rPr>
                          <w:fldChar w:fldCharType="begin"/>
                        </w:r>
                        <w:r w:rsidRPr="00C6510B">
                          <w:rPr>
                            <w:rFonts w:cs="Calibri"/>
                            <w:color w:val="747474" w:themeColor="background2" w:themeShade="80"/>
                          </w:rPr>
                          <w:instrText xml:space="preserve"> SEQ Figure \* ARABIC </w:instrText>
                        </w:r>
                        <w:r w:rsidRPr="00C6510B">
                          <w:rPr>
                            <w:rFonts w:cs="Calibri"/>
                            <w:color w:val="747474" w:themeColor="background2" w:themeShade="80"/>
                          </w:rPr>
                          <w:fldChar w:fldCharType="separate"/>
                        </w:r>
                        <w:r w:rsidR="00630AE0">
                          <w:rPr>
                            <w:rFonts w:cs="Calibri"/>
                            <w:noProof/>
                            <w:color w:val="747474" w:themeColor="background2" w:themeShade="80"/>
                          </w:rPr>
                          <w:t>1</w:t>
                        </w:r>
                        <w:r w:rsidRPr="00C6510B">
                          <w:rPr>
                            <w:rFonts w:cs="Calibri"/>
                            <w:color w:val="747474" w:themeColor="background2" w:themeShade="80"/>
                          </w:rPr>
                          <w:fldChar w:fldCharType="end"/>
                        </w:r>
                        <w:bookmarkEnd w:id="4"/>
                        <w:r w:rsidRPr="00C6510B">
                          <w:rPr>
                            <w:rFonts w:cs="Calibri"/>
                            <w:color w:val="747474" w:themeColor="background2" w:themeShade="80"/>
                          </w:rPr>
                          <w:t xml:space="preserve">. A diagram of the encystment trials. Potential donor mussel populations (X and Y) are contained in separate tanks. </w:t>
                        </w:r>
                        <w:r>
                          <w:rPr>
                            <w:rFonts w:cs="Calibri"/>
                            <w:color w:val="747474" w:themeColor="background2" w:themeShade="80"/>
                          </w:rPr>
                          <w:t>When gravid females are ready for release, all broodstock are placed into separate buckets of 16</w:t>
                        </w:r>
                        <w:r w:rsidRPr="00A01E1D">
                          <w:rPr>
                            <w:rFonts w:cs="Calibri"/>
                            <w:color w:val="747474" w:themeColor="background2" w:themeShade="80"/>
                          </w:rPr>
                          <w:t>°</w:t>
                        </w:r>
                        <w:r>
                          <w:rPr>
                            <w:rFonts w:cs="Calibri"/>
                            <w:color w:val="747474" w:themeColor="background2" w:themeShade="80"/>
                          </w:rPr>
                          <w:t>C water, which can trigger glochidia release. If released glochidia is viable, the solution is poured into the respective tanks of electro fished brown trout (BT) and Atlantic salmon (S).</w:t>
                        </w:r>
                      </w:p>
                    </w:txbxContent>
                  </v:textbox>
                </v:shape>
                <v:group id="Group 29" o:spid="_x0000_s1029" style="position:absolute;left:1781;width:61068;height:29165" coordsize="61068,2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">
                  <v:shape id="Arc 21" o:spid="_x0000_s1030" style="position:absolute;left:34709;top:3164;width:19935;height:20879;rotation:6854937fd;flip:y;visibility:visible;mso-wrap-style:square;v-text-anchor:middle" coordsize="1993484,20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" path="m1319701,56319nsc1597015,155794,1818463,378074,1925137,664030l996742,1043940,1319701,56319xem1319701,56319nfc1597015,155794,1818463,378074,1925137,664030e" filled="f" strokecolor="#156082 [3204]" strokeweight="2.25pt">
                    <v:stroke startarrow="classic" startarrowwidth="wide" startarrowlength="long" joinstyle="miter"/>
                    <v:path arrowok="t" o:connecttype="custom" o:connectlocs="1319701,56319;1925137,664030" o:connectangles="0,0"/>
                  </v:shape>
                  <v:group id="_x0000_s1031" style="position:absolute;width:61068;height:29165" coordsize="61068,2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">
                    <v:shape id="Arc 21" o:spid="_x0000_s1032" style="position:absolute;left:4538;top:3409;width:18388;height:19005;rotation:-4834544fd;visibility:visible;mso-wrap-style:square;v-text-anchor:middle" coordsize="1838818,19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" path="m1154732,31653nsc1436886,108865,1666806,319957,1774253,600441l919409,950253,1154732,31653xem1154732,31653nfc1436886,108865,1666806,319957,1774253,600441e" filled="f" strokecolor="#156082 [3204]" strokeweight="2.25pt">
                      <v:stroke startarrow="classic" startarrowwidth="wide" startarrowlength="long" joinstyle="miter"/>
                      <v:path arrowok="t" o:connecttype="custom" o:connectlocs="1154732,31653;1774253,600441" o:connectangles="0,0"/>
                    </v:shape>
                    <v:group id="Group 27" o:spid="_x0000_s1033" style="position:absolute;width:61068;height:29165" coordsize="61068,2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">
                      <v:shape id="Text Box 1" o:spid="_x0000_s1034" type="#_x0000_t202" style="position:absolute;left:1959;top:2756;width:13163;height:3772;rotation:-207124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" filled="f" stroked="f">
                        <v:textbox style="mso-fit-shape-to-text:t">
                          <w:txbxContent>
                            <w:p w14:paraId="4F30CD63" w14:textId="77777777" w:rsidR="0077793E" w:rsidRPr="00320DA2" w:rsidRDefault="0077793E" w:rsidP="0077793E">
                              <w:pPr>
                                <w:jc w:val="center"/>
                                <w:rPr>
                                  <w:rFonts w:cs="Calibri"/>
                                  <w:color w:val="156082" w:themeColor="accent1"/>
                                  <w:lang w:val="en-US"/>
                                  <w14:textOutline w14:w="0" w14:cap="flat" w14:cmpd="sng" w14:algn="ctr">
                                    <w14:noFill/>
                                    <w14:prstDash w14:val="solid"/>
                                    <w14:round/>
                                  </w14:textOutline>
                                </w:rPr>
                              </w:pPr>
                              <w:r w:rsidRPr="00320DA2">
                                <w:rPr>
                                  <w:rFonts w:cs="Calibri"/>
                                  <w:color w:val="156082" w:themeColor="accent1"/>
                                  <w:lang w:val="en-US"/>
                                  <w14:textOutline w14:w="0" w14:cap="flat" w14:cmpd="sng" w14:algn="ctr">
                                    <w14:noFill/>
                                    <w14:prstDash w14:val="solid"/>
                                    <w14:round/>
                                  </w14:textOutline>
                                </w:rPr>
                                <w:t>Broodstock Mussels</w:t>
                              </w:r>
                            </w:p>
                          </w:txbxContent>
                        </v:textbox>
                      </v:shape>
                      <v:group id="Group 26" o:spid="_x0000_s1035" style="position:absolute;width:61068;height:29165" coordsize="61068,2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">
                        <v:group id="Group 9" o:spid="_x0000_s1036" style="position:absolute;left:9423;width:43225;height:29165" coordorigin=",-10393" coordsize="43231,2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">
                          <v:group id="Group 8" o:spid="_x0000_s1037" style="position:absolute;top:-10393;width:17849;height:29178" coordorigin=",-10393" coordsize="17849,2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">
                            <v:group id="Group 3" o:spid="_x0000_s1038" style="position:absolute;top:11020;width:17849;height:7765" coordsize="17849,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">
                              <v:group id="Group 1" o:spid="_x0000_s1039" style="position:absolute;width:8705;height:7765" coordsize="8705,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">
                                <v:oval id="Oval 352293173" o:spid="_x0000_s1040" style="position:absolute;width:6858;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" fillcolor="#a7caec [831]" strokecolor="#4f1548 [1608]" strokeweight="1pt">
                                  <v:stroke joinstyle="miter"/>
                                </v:oval>
                                <v:shape id="Text Box 988804797" o:spid="_x0000_s1041" type="#_x0000_t202" style="position:absolute;left:1466;top:1897;width:7239;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" filled="f" stroked="f" strokeweight=".5pt">
                                  <v:textbox>
                                    <w:txbxContent>
                                      <w:p w14:paraId="1E441B8B" w14:textId="77777777" w:rsidR="0077793E" w:rsidRPr="00DE6A20" w:rsidRDefault="0077793E" w:rsidP="0077793E">
                                        <w:pPr>
                                          <w:rPr>
                                            <w:lang w:val="en-US"/>
                                          </w:rPr>
                                        </w:pPr>
                                        <w:r>
                                          <w:rPr>
                                            <w:lang w:val="en-US"/>
                                          </w:rPr>
                                          <w:t xml:space="preserve"> BT </w:t>
                                        </w:r>
                                      </w:p>
                                    </w:txbxContent>
                                  </v:textbox>
                                </v:shape>
                              </v:group>
                              <v:group id="Group 2" o:spid="_x0000_s1042" style="position:absolute;left:8540;width:9309;height:7765" coordsize="9309,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">
                                <v:oval id="Oval 1687100270" o:spid="_x0000_s1043" style="position:absolute;width:6858;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" fillcolor="#a7caec [831]" strokecolor="#4f1548 [1608]" strokeweight="1pt">
                                  <v:stroke joinstyle="miter"/>
                                </v:oval>
                                <v:shape id="Text Box 1981760906" o:spid="_x0000_s1044" type="#_x0000_t202" style="position:absolute;left:2070;top:1897;width:7239;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" filled="f" stroked="f" strokeweight=".5pt">
                                  <v:textbox>
                                    <w:txbxContent>
                                      <w:p w14:paraId="35E16F66" w14:textId="77777777" w:rsidR="0077793E" w:rsidRPr="00DE6A20" w:rsidRDefault="0077793E" w:rsidP="0077793E">
                                        <w:pPr>
                                          <w:rPr>
                                            <w:lang w:val="en-US"/>
                                          </w:rPr>
                                        </w:pPr>
                                        <w:r>
                                          <w:rPr>
                                            <w:lang w:val="en-US"/>
                                          </w:rPr>
                                          <w:t xml:space="preserve">S </w:t>
                                        </w:r>
                                      </w:p>
                                    </w:txbxContent>
                                  </v:textbox>
                                </v:shape>
                              </v:group>
                            </v:group>
                            <v:group id="Group 5" o:spid="_x0000_s1045" style="position:absolute;left:4273;top:-10393;width:7237;height:6701" coordorigin="103,-10393" coordsize="723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">
                              <v:oval id="Oval 1" o:spid="_x0000_s1046" style="position:absolute;left:258;top:-10393;width:6856;height:6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" fillcolor="#c1e4f5 [660]" strokecolor="#4f1548 [1608]" strokeweight="1pt">
                                <v:stroke joinstyle="miter"/>
                              </v:oval>
                              <v:shape id="Text Box 1" o:spid="_x0000_s1047" type="#_x0000_t202" style="position:absolute;left:103;top:-9567;width:7237;height: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" filled="f" stroked="f" strokeweight=".5pt">
                                <v:textbox>
                                  <w:txbxContent>
                                    <w:p w14:paraId="247B75F8" w14:textId="77777777" w:rsidR="0077793E" w:rsidRPr="00DE6A20" w:rsidRDefault="0077793E" w:rsidP="0077793E">
                                      <w:pPr>
                                        <w:jc w:val="center"/>
                                        <w:rPr>
                                          <w:lang w:val="en-US"/>
                                        </w:rPr>
                                      </w:pPr>
                                      <w:r>
                                        <w:rPr>
                                          <w:lang w:val="en-US"/>
                                        </w:rPr>
                                        <w:t>X Mussels</w:t>
                                      </w:r>
                                    </w:p>
                                  </w:txbxContent>
                                </v:textbox>
                              </v:shape>
                            </v:group>
                          </v:group>
                          <v:group id="Group 8" o:spid="_x0000_s1048" style="position:absolute;left:24873;top:-10393;width:18358;height:29178" coordorigin="1974,-10393" coordsize="18357,2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">
                            <v:group id="Group 3" o:spid="_x0000_s1049" style="position:absolute;left:1974;top:11020;width:18357;height:7765" coordorigin="1974" coordsize="1835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">
                              <v:group id="Group 1" o:spid="_x0000_s1050" style="position:absolute;left:1974;width:8705;height:7765" coordorigin="1974" coordsize="8705,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">
                                <v:oval id="Oval 389250476" o:spid="_x0000_s1051" style="position:absolute;left:1974;width:6858;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" fillcolor="#a7caec [831]" strokecolor="#4f1548 [1608]" strokeweight="1pt">
                                  <v:stroke joinstyle="miter"/>
                                </v:oval>
                                <v:shape id="Text Box 1276779756" o:spid="_x0000_s1052" type="#_x0000_t202" style="position:absolute;left:3440;top:1897;width:7239;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" filled="f" stroked="f" strokeweight=".5pt">
                                  <v:textbox>
                                    <w:txbxContent>
                                      <w:p w14:paraId="2F6983BC" w14:textId="77777777" w:rsidR="0077793E" w:rsidRPr="00DE6A20" w:rsidRDefault="0077793E" w:rsidP="0077793E">
                                        <w:pPr>
                                          <w:rPr>
                                            <w:lang w:val="en-US"/>
                                          </w:rPr>
                                        </w:pPr>
                                        <w:r>
                                          <w:rPr>
                                            <w:lang w:val="en-US"/>
                                          </w:rPr>
                                          <w:t xml:space="preserve"> BT </w:t>
                                        </w:r>
                                      </w:p>
                                    </w:txbxContent>
                                  </v:textbox>
                                </v:shape>
                              </v:group>
                              <v:group id="Group 2" o:spid="_x0000_s1053" style="position:absolute;left:10722;width:9609;height:7765" coordorigin="2181" coordsize="9609,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">
                                <v:oval id="Oval 1426069559" o:spid="_x0000_s1054" style="position:absolute;left:2181;width:6858;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" fillcolor="#a7caec [831]" strokecolor="#4f1548 [1608]" strokeweight="1pt">
                                  <v:stroke joinstyle="miter"/>
                                </v:oval>
                                <v:shape id="Text Box 272457921" o:spid="_x0000_s1055" type="#_x0000_t202" style="position:absolute;left:4552;top:1897;width:7239;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" filled="f" stroked="f" strokeweight=".5pt">
                                  <v:textbox>
                                    <w:txbxContent>
                                      <w:p w14:paraId="7DEF9890" w14:textId="77777777" w:rsidR="0077793E" w:rsidRPr="00DE6A20" w:rsidRDefault="0077793E" w:rsidP="0077793E">
                                        <w:pPr>
                                          <w:rPr>
                                            <w:lang w:val="en-US"/>
                                          </w:rPr>
                                        </w:pPr>
                                        <w:r>
                                          <w:rPr>
                                            <w:lang w:val="en-US"/>
                                          </w:rPr>
                                          <w:t xml:space="preserve">S </w:t>
                                        </w:r>
                                      </w:p>
                                    </w:txbxContent>
                                  </v:textbox>
                                </v:shape>
                              </v:group>
                            </v:group>
                            <v:group id="Group 5" o:spid="_x0000_s1056" style="position:absolute;left:5417;top:-10393;width:7236;height:6700" coordorigin="1247,-10393" coordsize="723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">
                              <v:oval id="Oval 1" o:spid="_x0000_s1057" style="position:absolute;left:1401;top:-10393;width:6856;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" fillcolor="#c1e4f5 [660]" strokecolor="#4f1548 [1608]" strokeweight="1pt">
                                <v:stroke joinstyle="miter"/>
                              </v:oval>
                              <v:shape id="Text Box 1" o:spid="_x0000_s1058" type="#_x0000_t202" style="position:absolute;left:1247;top:-9567;width:7236;height: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" filled="f" stroked="f" strokeweight=".5pt">
                                <v:textbox>
                                  <w:txbxContent>
                                    <w:p w14:paraId="6BBCC146" w14:textId="77777777" w:rsidR="0077793E" w:rsidRPr="00DE6A20" w:rsidRDefault="0077793E" w:rsidP="0077793E">
                                      <w:pPr>
                                        <w:jc w:val="center"/>
                                        <w:rPr>
                                          <w:lang w:val="en-US"/>
                                        </w:rPr>
                                      </w:pPr>
                                      <w:r>
                                        <w:rPr>
                                          <w:lang w:val="en-US"/>
                                        </w:rPr>
                                        <w:t>Y Mussels</w:t>
                                      </w:r>
                                    </w:p>
                                  </w:txbxContent>
                                </v:textbox>
                              </v:shape>
                            </v:group>
                          </v:group>
                        </v:group>
                        <v:group id="Group 25" o:spid="_x0000_s1059" style="position:absolute;top:2849;width:61068;height:17222" coordsize="61068,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">
                          <v:group id="Group 20" o:spid="_x0000_s1060" style="position:absolute;top:4987;width:12365;height:10078" coordsize="12365,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61" type="#_x0000_t75" alt="Mop and bucket with solid fill" style="position:absolute;width:9086;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">
                              <v:imagedata r:id="rId24" o:title="Mop and bucket with solid fill" croptop="26608f" cropbottom="-837f" cropleft="1065f" cropright="28611f"/>
                            </v:shape>
                            <v:shape id="Text Box 2" o:spid="_x0000_s1062" type="#_x0000_t202" style="position:absolute;left:2078;top:4052;width:1028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" filled="f" stroked="f">
                              <v:textbox style="mso-fit-shape-to-text:t">
                                <w:txbxContent>
                                  <w:p w14:paraId="434F8919" w14:textId="77777777" w:rsidR="0077793E" w:rsidRPr="006E108E" w:rsidRDefault="0077793E" w:rsidP="0077793E">
                                    <w:pPr>
                                      <w:rPr>
                                        <w:rFonts w:cs="Calibri"/>
                                        <w:color w:val="FFFFFF" w:themeColor="background1"/>
                                      </w:rPr>
                                    </w:pPr>
                                    <w:r w:rsidRPr="006E108E">
                                      <w:rPr>
                                        <w:rFonts w:cs="Calibri"/>
                                        <w:color w:val="FFFFFF" w:themeColor="background1"/>
                                      </w:rPr>
                                      <w:t>16 °C</w:t>
                                    </w:r>
                                  </w:p>
                                </w:txbxContent>
                              </v:textbox>
                            </v:shape>
                          </v:group>
                          <v:group id="Group 23" o:spid="_x0000_s1063" style="position:absolute;left:8303;top:10586;width:16612;height:6635" coordorigin="" coordsize="1661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">
                            <v:shape id="Arrow: Bent-Up 22" o:spid="_x0000_s1064" style="position:absolute;left:179;top:717;width:6350;height:5918;flip:y;visibility:visible;mso-wrap-style:square;v-text-anchor:middle" coordsize="63500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" path="m,444285r419687,l419687,186613r-67778,l493454,,635000,186613r-67778,l567222,591820,,591820,,444285xe" fillcolor="#156082 [3204]" stroked="f" strokeweight="1pt">
                              <v:stroke joinstyle="miter"/>
                              <v:path arrowok="t" o:connecttype="custom" o:connectlocs="0,444285;419687,444285;419687,186613;351909,186613;493454,0;635000,186613;567222,186613;567222,591820;0,591820;0,444285" o:connectangles="0,0,0,0,0,0,0,0,0,0"/>
                            </v:shape>
                            <v:shape id="Arrow: Bent-Up 22" o:spid="_x0000_s1065" style="position:absolute;left:2554;top:762;width:11373;height:5829;flip:y;visibility:visible;mso-wrap-style:square;v-text-anchor:middle" coordsize="113728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" path="m,450074r953030,l953030,141442r-51400,l1019457,r117828,141442l1085885,141442r,441488l,582930,,450074xe" fillcolor="#156082 [3204]" strokecolor="#156082 [3204]" strokeweight="1pt">
                              <v:stroke joinstyle="miter"/>
                              <v:path arrowok="t" o:connecttype="custom" o:connectlocs="0,450074;953030,450074;953030,141442;901630,141442;1019457,0;1137285,141442;1085885,141442;1085885,582930;0,582930;0,450074" o:connectangles="0,0,0,0,0,0,0,0,0,0"/>
                            </v:shape>
                            <v:shape id="Text Box 2" o:spid="_x0000_s1066" type="#_x0000_t202" style="position:absolute;width:1661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" filled="f" stroked="f">
                              <v:textbox style="mso-fit-shape-to-text:t">
                                <w:txbxContent>
                                  <w:p w14:paraId="5D4B68DC" w14:textId="77777777" w:rsidR="0077793E" w:rsidRPr="00456E71" w:rsidRDefault="0077793E" w:rsidP="0077793E">
                                    <w:pPr>
                                      <w:rPr>
                                        <w:rFonts w:cs="Calibri"/>
                                        <w:color w:val="FFFFFF" w:themeColor="background1"/>
                                        <w:lang w:val="en-US"/>
                                      </w:rPr>
                                    </w:pPr>
                                    <w:r>
                                      <w:rPr>
                                        <w:rFonts w:cs="Calibri"/>
                                        <w:color w:val="FFFFFF" w:themeColor="background1"/>
                                        <w:lang w:val="en-US"/>
                                      </w:rPr>
                                      <w:t>Glochidia suspension</w:t>
                                    </w:r>
                                  </w:p>
                                </w:txbxContent>
                              </v:textbox>
                            </v:shape>
                          </v:group>
                          <v:group id="Group 24" o:spid="_x0000_s1067" style="position:absolute;left:35553;width:25515;height:17221" coordsize="25514,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">
                            <v:group id="Group 20" o:spid="_x0000_s1068" style="position:absolute;left:13152;top:4987;width:12362;height:10078" coordsize="12364,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">
                              <v:shape id="Graphic 19" o:spid="_x0000_s1069" type="#_x0000_t75" alt="Mop and bucket with solid fill" style="position:absolute;width:9086;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">
                                <v:imagedata r:id="rId24" o:title="Mop and bucket with solid fill" croptop="26608f" cropbottom="-837f" cropleft="1065f" cropright="28611f"/>
                              </v:shape>
                              <v:shape id="Text Box 2" o:spid="_x0000_s1070" type="#_x0000_t202" style="position:absolute;left:2075;top:4052;width:1028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" filled="f" stroked="f">
                                <v:textbox style="mso-fit-shape-to-text:t">
                                  <w:txbxContent>
                                    <w:p w14:paraId="3102A587" w14:textId="77777777" w:rsidR="0077793E" w:rsidRPr="006E108E" w:rsidRDefault="0077793E" w:rsidP="0077793E">
                                      <w:pPr>
                                        <w:rPr>
                                          <w:rFonts w:cs="Calibri"/>
                                          <w:color w:val="FFFFFF" w:themeColor="background1"/>
                                        </w:rPr>
                                      </w:pPr>
                                      <w:r w:rsidRPr="006E108E">
                                        <w:rPr>
                                          <w:rFonts w:cs="Calibri"/>
                                          <w:color w:val="FFFFFF" w:themeColor="background1"/>
                                        </w:rPr>
                                        <w:t>16 °C</w:t>
                                      </w:r>
                                    </w:p>
                                  </w:txbxContent>
                                </v:textbox>
                              </v:shape>
                            </v:group>
                            <v:shape id="Text Box 1" o:spid="_x0000_s1071" type="#_x0000_t202" style="position:absolute;left:7832;width:13163;height:3771;rotation:192612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" filled="f" stroked="f">
                              <v:textbox style="mso-fit-shape-to-text:t">
                                <w:txbxContent>
                                  <w:p w14:paraId="4D94EB35" w14:textId="77777777" w:rsidR="0077793E" w:rsidRPr="00320DA2" w:rsidRDefault="0077793E" w:rsidP="0077793E">
                                    <w:pPr>
                                      <w:jc w:val="center"/>
                                      <w:rPr>
                                        <w:rFonts w:cs="Calibri"/>
                                        <w:color w:val="156082" w:themeColor="accent1"/>
                                        <w:lang w:val="en-US"/>
                                        <w14:textOutline w14:w="0" w14:cap="flat" w14:cmpd="sng" w14:algn="ctr">
                                          <w14:noFill/>
                                          <w14:prstDash w14:val="solid"/>
                                          <w14:round/>
                                        </w14:textOutline>
                                      </w:rPr>
                                    </w:pPr>
                                    <w:r w:rsidRPr="00320DA2">
                                      <w:rPr>
                                        <w:rFonts w:cs="Calibri"/>
                                        <w:color w:val="156082" w:themeColor="accent1"/>
                                        <w:lang w:val="en-US"/>
                                        <w14:textOutline w14:w="0" w14:cap="flat" w14:cmpd="sng" w14:algn="ctr">
                                          <w14:noFill/>
                                          <w14:prstDash w14:val="solid"/>
                                          <w14:round/>
                                        </w14:textOutline>
                                      </w:rPr>
                                      <w:t>Broodstock Mussels</w:t>
                                    </w:r>
                                  </w:p>
                                </w:txbxContent>
                              </v:textbox>
                            </v:shape>
                            <v:group id="Group 23" o:spid="_x0000_s1072" style="position:absolute;top:10586;width:17006;height:6635;flip:x" coordorigin="-2879" coordsize="16807,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">
                              <v:shape id="Arrow: Bent-Up 22" o:spid="_x0000_s1073" style="position:absolute;left:179;top:717;width:6350;height:5918;flip:y;visibility:visible;mso-wrap-style:square;v-text-anchor:middle" coordsize="63500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" path="m,444285r419687,l419687,186613r-67778,l493454,,635000,186613r-67778,l567222,591820,,591820,,444285xe" fillcolor="#156082 [3204]" stroked="f" strokeweight="1pt">
                                <v:stroke joinstyle="miter"/>
                                <v:path arrowok="t" o:connecttype="custom" o:connectlocs="0,444285;419687,444285;419687,186613;351909,186613;493454,0;635000,186613;567222,186613;567222,591820;0,591820;0,444285" o:connectangles="0,0,0,0,0,0,0,0,0,0"/>
                              </v:shape>
                              <v:shape id="Arrow: Bent-Up 22" o:spid="_x0000_s1074" style="position:absolute;left:2554;top:762;width:11373;height:5829;flip:y;visibility:visible;mso-wrap-style:square;v-text-anchor:middle" coordsize="113728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" path="m,450074r953030,l953030,141442r-51400,l1019457,r117828,141442l1085885,141442r,441488l,582930,,450074xe" fillcolor="#156082 [3204]" strokecolor="#156082 [3204]" strokeweight="1pt">
                                <v:stroke joinstyle="miter"/>
                                <v:path arrowok="t" o:connecttype="custom" o:connectlocs="0,450074;953030,450074;953030,141442;901630,141442;1019457,0;1137285,141442;1085885,141442;1085885,582930;0,582930;0,450074" o:connectangles="0,0,0,0,0,0,0,0,0,0"/>
                              </v:shape>
                              <v:shape id="Text Box 2" o:spid="_x0000_s1075" type="#_x0000_t202" style="position:absolute;left:-2879;width:16611;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" filled="f" stroked="f">
                                <v:textbox>
                                  <w:txbxContent>
                                    <w:p w14:paraId="65102ED0" w14:textId="77777777" w:rsidR="0077793E" w:rsidRPr="00456E71" w:rsidRDefault="0077793E" w:rsidP="0077793E">
                                      <w:pPr>
                                        <w:rPr>
                                          <w:rFonts w:cs="Calibri"/>
                                          <w:color w:val="FFFFFF" w:themeColor="background1"/>
                                          <w:lang w:val="en-US"/>
                                        </w:rPr>
                                      </w:pPr>
                                      <w:r>
                                        <w:rPr>
                                          <w:rFonts w:cs="Calibri"/>
                                          <w:color w:val="FFFFFF" w:themeColor="background1"/>
                                          <w:lang w:val="en-US"/>
                                        </w:rPr>
                                        <w:t>Glochidia suspension</w:t>
                                      </w:r>
                                    </w:p>
                                  </w:txbxContent>
                                </v:textbox>
                              </v:shape>
                            </v:group>
                          </v:group>
                        </v:group>
                      </v:group>
                    </v:group>
                  </v:group>
                </v:group>
              </v:group>
            </w:pict>
          </mc:Fallback>
        </mc:AlternateContent>
      </w:r>
      <w:r>
        <w:rPr>
          <w:rFonts w:cs="Calibri"/>
          <w:lang w:val="en-US"/>
        </w:rPr>
        <w:br/>
      </w:r>
    </w:p>
    <w:p w14:paraId="2CF58FD4" w14:textId="77777777" w:rsidR="0077793E" w:rsidRDefault="0077793E" w:rsidP="0077793E">
      <w:pPr>
        <w:spacing w:line="276" w:lineRule="auto"/>
        <w:rPr>
          <w:rFonts w:cs="Calibri"/>
          <w:lang w:val="en-US"/>
        </w:rPr>
      </w:pPr>
    </w:p>
    <w:p w14:paraId="639B856A" w14:textId="0BE9533B" w:rsidR="0077793E" w:rsidRDefault="0077793E" w:rsidP="0077793E">
      <w:pPr>
        <w:spacing w:line="276" w:lineRule="auto"/>
        <w:rPr>
          <w:rFonts w:cs="Calibri"/>
          <w:lang w:val="en-US"/>
        </w:rPr>
      </w:pPr>
    </w:p>
    <w:p w14:paraId="605A25B2" w14:textId="77777777" w:rsidR="0077793E" w:rsidRDefault="0077793E" w:rsidP="0077793E">
      <w:pPr>
        <w:jc w:val="left"/>
        <w:rPr>
          <w:rFonts w:cs="Calibri"/>
          <w:lang w:val="en-US"/>
        </w:rPr>
      </w:pPr>
      <w:r>
        <w:rPr>
          <w:rFonts w:cs="Calibri"/>
          <w:lang w:val="en-US"/>
        </w:rPr>
        <w:br/>
      </w:r>
      <w:r>
        <w:rPr>
          <w:rFonts w:cs="Calibri"/>
          <w:lang w:val="en-US"/>
        </w:rPr>
        <w:br/>
      </w:r>
      <w:r>
        <w:rPr>
          <w:rFonts w:cs="Calibri"/>
          <w:lang w:val="en-US"/>
        </w:rPr>
        <w:br/>
      </w:r>
      <w:r>
        <w:rPr>
          <w:rFonts w:cs="Calibri"/>
          <w:lang w:val="en-US"/>
        </w:rPr>
        <w:br/>
      </w:r>
    </w:p>
    <w:p w14:paraId="7D6516F8" w14:textId="77777777" w:rsidR="0077793E" w:rsidRDefault="0077793E" w:rsidP="0077793E">
      <w:pPr>
        <w:jc w:val="left"/>
        <w:rPr>
          <w:rFonts w:cs="Calibri"/>
          <w:lang w:val="en-US"/>
        </w:rPr>
      </w:pPr>
    </w:p>
    <w:p w14:paraId="2A2F2B38" w14:textId="1993179A" w:rsidR="0077793E" w:rsidRDefault="0077793E" w:rsidP="0077793E">
      <w:pPr>
        <w:jc w:val="left"/>
        <w:rPr>
          <w:rFonts w:cs="Calibri"/>
          <w:lang w:val="en-US"/>
        </w:rPr>
      </w:pPr>
      <w:r>
        <w:rPr>
          <w:rFonts w:cs="Calibri"/>
          <w:lang w:val="en-US"/>
        </w:rPr>
        <w:br/>
      </w:r>
      <w:r>
        <w:rPr>
          <w:rFonts w:cs="Calibri"/>
          <w:lang w:val="en-US"/>
        </w:rPr>
        <w:br/>
      </w:r>
      <w:r>
        <w:rPr>
          <w:rFonts w:cs="Calibri"/>
          <w:lang w:val="en-US"/>
        </w:rPr>
        <w:br/>
      </w:r>
      <w:r>
        <w:rPr>
          <w:rFonts w:cs="Calibri"/>
          <w:lang w:val="en-US"/>
        </w:rPr>
        <w:br/>
      </w:r>
      <w:r>
        <w:rPr>
          <w:rFonts w:cs="Calibri"/>
          <w:lang w:val="en-US"/>
        </w:rPr>
        <w:br/>
      </w:r>
      <w:r w:rsidR="000D47C6">
        <w:rPr>
          <w:rFonts w:cs="Calibri"/>
          <w:lang w:val="en-US"/>
        </w:rPr>
        <w:br/>
      </w:r>
      <w:r w:rsidR="000D47C6">
        <w:rPr>
          <w:rFonts w:cs="Calibri"/>
          <w:lang w:val="en-US"/>
        </w:rPr>
        <w:br/>
      </w:r>
      <w:r w:rsidR="00C81294">
        <w:rPr>
          <w:rFonts w:cs="Calibri"/>
          <w:lang w:val="en-US"/>
        </w:rPr>
        <w:br/>
      </w:r>
      <w:r w:rsidR="00C81294">
        <w:rPr>
          <w:rFonts w:cs="Calibri"/>
          <w:lang w:val="en-US"/>
        </w:rPr>
        <w:br/>
      </w:r>
      <w:r w:rsidR="00C81294">
        <w:rPr>
          <w:rFonts w:cs="Calibri"/>
          <w:lang w:val="en-US"/>
        </w:rPr>
        <w:br/>
      </w:r>
      <w:r>
        <w:rPr>
          <w:rFonts w:cs="Calibri"/>
          <w:lang w:val="en-US"/>
        </w:rPr>
        <w:t xml:space="preserve">Once glochidia reach </w:t>
      </w:r>
      <w:r w:rsidRPr="37298196">
        <w:rPr>
          <w:rFonts w:cs="Calibri"/>
          <w:lang w:val="en-US"/>
        </w:rPr>
        <w:t xml:space="preserve">350-400 µm, they can start to excyst successfully </w:t>
      </w:r>
      <w:r>
        <w:rPr>
          <w:rFonts w:cs="Calibri"/>
        </w:rPr>
        <w:fldChar w:fldCharType="begin"/>
      </w:r>
      <w:r>
        <w:rPr>
          <w:rFonts w:cs="Calibri"/>
        </w:rPr>
        <w:instrText xml:space="preserve"> ADDIN ZOTERO_ITEM CSL_CITATION {"citationID":"Yg7GXLjq","properties":{"formattedCitation":"(Taeubert and Geist, 2017)","plainCitation":"(Taeubert and Geist, 2017)","dontUpdate":true,"noteIndex":0},"citationItems":[{"id":117,"uris":["http://zotero.org/users/local/lTQpfKGE/items/GQS7CHLC"],"itemData":{"id":117,"type":"article-journal","container-title":"Biology Bulletin","DOI":"10.1134/S1062359017010149","ISSN":"1062-3590, 1608-3059","issue":"1","journalAbbreviation":"Biol Bull Russ Acad Sci","language":"en","page":"67-73","source":"DOI.org (Crossref)","title":"The relationship between the freshwater pearl mussel (Margaritifera margaritifera) and its hosts","volume":"44","author":[{"family":"Taeubert","given":"J.-E."},{"family":"Geist","given":"J."}],"issued":{"date-parts":[["2017",1]]}}}],"schema":"https://github.com/citation-style-language/schema/raw/master/csl-citation.json"} </w:instrText>
      </w:r>
      <w:r>
        <w:rPr>
          <w:rFonts w:cs="Calibri"/>
        </w:rPr>
        <w:fldChar w:fldCharType="separate"/>
      </w:r>
      <w:r w:rsidRPr="37298196">
        <w:rPr>
          <w:rFonts w:cs="Calibri"/>
          <w:lang w:val="en-US"/>
        </w:rPr>
        <w:t>(Taeubert &amp; Geist, 2017)</w:t>
      </w:r>
      <w:r>
        <w:rPr>
          <w:rFonts w:cs="Calibri"/>
        </w:rPr>
        <w:fldChar w:fldCharType="end"/>
      </w:r>
      <w:r w:rsidRPr="37298196">
        <w:rPr>
          <w:rFonts w:cs="Calibri"/>
          <w:lang w:val="en-US"/>
        </w:rPr>
        <w:t>, therefore regular checks of glochidia size is important. Fish e</w:t>
      </w:r>
      <w:r>
        <w:rPr>
          <w:rFonts w:cs="Calibri"/>
          <w:lang w:val="en-US"/>
        </w:rPr>
        <w:t>ncystment rates can be monitored through two methods:</w:t>
      </w:r>
      <w:r w:rsidRPr="00214DF5">
        <w:rPr>
          <w:rFonts w:cs="Calibri"/>
          <w:lang w:val="en-US"/>
        </w:rPr>
        <w:t xml:space="preserve"> </w:t>
      </w:r>
    </w:p>
    <w:p w14:paraId="6E99D863" w14:textId="77777777" w:rsidR="0077793E" w:rsidRPr="00214DF5" w:rsidRDefault="0077793E" w:rsidP="0077793E">
      <w:pPr>
        <w:pStyle w:val="ListParagraph"/>
        <w:numPr>
          <w:ilvl w:val="0"/>
          <w:numId w:val="10"/>
        </w:numPr>
        <w:jc w:val="left"/>
        <w:rPr>
          <w:rFonts w:cs="Calibri"/>
          <w:lang w:val="en-US"/>
        </w:rPr>
      </w:pPr>
      <w:r w:rsidRPr="00214DF5">
        <w:rPr>
          <w:rFonts w:cs="Calibri"/>
          <w:lang w:val="en-US"/>
        </w:rPr>
        <w:t>Live checks - catching a fish and lifting its operculum to observe encystment</w:t>
      </w:r>
    </w:p>
    <w:p w14:paraId="1F0F2E06" w14:textId="77777777" w:rsidR="0077793E" w:rsidRDefault="0077793E" w:rsidP="0077793E">
      <w:pPr>
        <w:pStyle w:val="ListParagraph"/>
        <w:numPr>
          <w:ilvl w:val="0"/>
          <w:numId w:val="10"/>
        </w:numPr>
        <w:spacing w:line="276" w:lineRule="auto"/>
        <w:rPr>
          <w:rFonts w:cs="Calibri"/>
          <w:lang w:val="en-US"/>
        </w:rPr>
      </w:pPr>
      <w:r w:rsidRPr="009F705B">
        <w:rPr>
          <w:rFonts w:cs="Calibri"/>
          <w:lang w:val="en-US"/>
        </w:rPr>
        <w:t>Dissection – sacrificing a fish and dissecting its gills to examine encystment</w:t>
      </w:r>
    </w:p>
    <w:p w14:paraId="246570ED" w14:textId="77777777" w:rsidR="0077793E" w:rsidRDefault="0077793E" w:rsidP="0077793E">
      <w:pPr>
        <w:rPr>
          <w:rFonts w:cs="Calibri"/>
        </w:rPr>
      </w:pPr>
      <w:r w:rsidRPr="37298196">
        <w:rPr>
          <w:rFonts w:cs="Calibri"/>
        </w:rPr>
        <w:t xml:space="preserve">To monitor glochidia development closely and to accelerate the excystment process, encysted fish can be moved to a Heated Indoor System (HIS), where the water is gradually heated to ≥16 °C at 2°C intervals over the course of 3-4 days. Once the water temperature reached ≥16°C a collection net and bottle can be set over the outflow pipes of the tank to collect any dropped off juveniles. The bottles should be checked every one or two days, with the collected juveniles being transferred to a heated aquarium system (HAS) as outlined in Lavictoire </w:t>
      </w:r>
      <w:r w:rsidRPr="37298196">
        <w:rPr>
          <w:rFonts w:cs="Calibri"/>
          <w:i/>
          <w:iCs/>
        </w:rPr>
        <w:t>et al</w:t>
      </w:r>
      <w:r w:rsidRPr="37298196">
        <w:rPr>
          <w:rFonts w:cs="Calibri"/>
        </w:rPr>
        <w:t xml:space="preserve">. </w:t>
      </w:r>
      <w:r w:rsidRPr="37298196">
        <w:rPr>
          <w:rFonts w:cs="Calibri"/>
        </w:rPr>
        <w:fldChar w:fldCharType="begin"/>
      </w:r>
      <w:r w:rsidRPr="37298196">
        <w:rPr>
          <w:rFonts w:cs="Calibri"/>
        </w:rPr>
        <w:instrText xml:space="preserve"> ADDIN ZOTERO_ITEM CSL_CITATION {"citationID":"Ggt6CK3c","properties":{"formattedCitation":"(Lavictoire {\\i{}et al.}, 2016)","plainCitation":"(Lavictoire et al., 2016)","dontUpdate":true,"noteIndex":0},"citationItems":[{"id":118,"uris":["http://zotero.org/users/local/lTQpfKGE/items/D65BZXKS"],"itemData":{"id":118,"type":"article-journal","container-title":"Hydrobiologia","DOI":"10.1007/s10750-015-2445-4","ISSN":"0018-8158, 1573-5117","issue":"1","journalAbbreviation":"Hydrobiologia","language":"en","page":"89-102","source":"DOI.org (Crossref)","title":"Effects of substrate size and cleaning regime on growth and survival of captive-bred juvenile freshwater pearl mussels, Margaritifera margaritifera (Linnaeus, 1758)","volume":"766","author":[{"family":"Lavictoire","given":"Louise"},{"family":"Moorkens","given":"Evelyn"},{"family":"Ramsey","given":"Andrew D."},{"family":"Sinclair","given":"William"},{"family":"Sweeting","given":"Roger A."}],"issued":{"date-parts":[["2016",2]]}}}],"schema":"https://github.com/citation-style-language/schema/raw/master/csl-citation.json"} </w:instrText>
      </w:r>
      <w:r w:rsidRPr="37298196">
        <w:rPr>
          <w:rFonts w:cs="Calibri"/>
        </w:rPr>
        <w:fldChar w:fldCharType="separate"/>
      </w:r>
      <w:r w:rsidRPr="37298196">
        <w:rPr>
          <w:rFonts w:cs="Calibri"/>
        </w:rPr>
        <w:t>(2016)</w:t>
      </w:r>
      <w:r w:rsidRPr="37298196">
        <w:rPr>
          <w:rFonts w:cs="Calibri"/>
        </w:rPr>
        <w:fldChar w:fldCharType="end"/>
      </w:r>
      <w:r w:rsidRPr="37298196">
        <w:rPr>
          <w:rFonts w:cs="Calibri"/>
        </w:rPr>
        <w:t xml:space="preserve"> to accelerate growth.  </w:t>
      </w:r>
    </w:p>
    <w:p w14:paraId="62A9F848" w14:textId="77777777" w:rsidR="0077793E" w:rsidRDefault="0077793E" w:rsidP="0077793E">
      <w:pPr>
        <w:rPr>
          <w:rFonts w:cs="Calibri"/>
        </w:rPr>
      </w:pPr>
      <w:r>
        <w:rPr>
          <w:rFonts w:cs="Calibri"/>
        </w:rPr>
        <w:t xml:space="preserve">Maintaining juvenile mussels in separate HAS allows examination of the compatibility between each mussel population and the host species. </w:t>
      </w:r>
    </w:p>
    <w:p w14:paraId="2DA6C73C" w14:textId="77777777" w:rsidR="0077793E" w:rsidRDefault="0077793E" w:rsidP="0077793E">
      <w:pPr>
        <w:pStyle w:val="ListParagraph"/>
        <w:numPr>
          <w:ilvl w:val="0"/>
          <w:numId w:val="12"/>
        </w:numPr>
        <w:rPr>
          <w:rFonts w:cs="Calibri"/>
        </w:rPr>
      </w:pPr>
      <w:r>
        <w:rPr>
          <w:rFonts w:cs="Calibri"/>
        </w:rPr>
        <w:t>N</w:t>
      </w:r>
      <w:r w:rsidRPr="00DA70A2">
        <w:rPr>
          <w:rFonts w:cs="Calibri"/>
        </w:rPr>
        <w:t>umber of successfully excysted juveniles</w:t>
      </w:r>
    </w:p>
    <w:p w14:paraId="723623E8" w14:textId="77777777" w:rsidR="0077793E" w:rsidRDefault="0077793E" w:rsidP="0077793E">
      <w:pPr>
        <w:pStyle w:val="ListParagraph"/>
        <w:numPr>
          <w:ilvl w:val="0"/>
          <w:numId w:val="12"/>
        </w:numPr>
        <w:rPr>
          <w:rFonts w:cs="Calibri"/>
        </w:rPr>
      </w:pPr>
      <w:r>
        <w:rPr>
          <w:rFonts w:cs="Calibri"/>
        </w:rPr>
        <w:t>Survival rates of juveniles</w:t>
      </w:r>
    </w:p>
    <w:p w14:paraId="220C76B1" w14:textId="77777777" w:rsidR="0077793E" w:rsidRDefault="0077793E" w:rsidP="0077793E">
      <w:pPr>
        <w:pStyle w:val="ListParagraph"/>
        <w:numPr>
          <w:ilvl w:val="0"/>
          <w:numId w:val="12"/>
        </w:numPr>
        <w:rPr>
          <w:rFonts w:cs="Calibri"/>
        </w:rPr>
      </w:pPr>
      <w:r>
        <w:rPr>
          <w:rFonts w:cs="Calibri"/>
        </w:rPr>
        <w:t>Growth rates of juveniles</w:t>
      </w:r>
    </w:p>
    <w:p w14:paraId="53321E12" w14:textId="77777777" w:rsidR="0077793E" w:rsidRPr="00DA70A2" w:rsidRDefault="0077793E" w:rsidP="0077793E">
      <w:pPr>
        <w:pStyle w:val="ListParagraph"/>
        <w:ind w:left="1080"/>
        <w:rPr>
          <w:rFonts w:cs="Calibri"/>
        </w:rPr>
      </w:pPr>
    </w:p>
    <w:p w14:paraId="0307C54D" w14:textId="77777777" w:rsidR="00C81294" w:rsidRDefault="00C81294">
      <w:pPr>
        <w:jc w:val="left"/>
        <w:rPr>
          <w:rFonts w:cs="Calibri"/>
        </w:rPr>
      </w:pPr>
      <w:r>
        <w:rPr>
          <w:rFonts w:cs="Calibri"/>
        </w:rPr>
        <w:br w:type="page"/>
      </w:r>
    </w:p>
    <w:p w14:paraId="44B8741A" w14:textId="7D2B5924" w:rsidR="0077793E" w:rsidRDefault="0077793E" w:rsidP="0077793E">
      <w:pPr>
        <w:rPr>
          <w:rFonts w:cs="Calibri"/>
        </w:rPr>
      </w:pPr>
      <w:r w:rsidRPr="37298196">
        <w:rPr>
          <w:rFonts w:cs="Calibri"/>
        </w:rPr>
        <w:t xml:space="preserve">Primarily, analysis of these parameters will identify which (if any) of the native river salmonids the potential donor mussel populations can successfully encyst onto. Secondly, the results will show which mussels experience greater growth and survival post-excystment and therefore should be selected as the donor population. If a mussel population shows good encystment and juvenile mussel survival on both host fish species, then this is will maximise the chances of successful reproduction in the wild and is thus favourable as the donor population. </w:t>
      </w:r>
    </w:p>
    <w:p w14:paraId="0A8FF182" w14:textId="61BC41C2" w:rsidR="0077793E" w:rsidRPr="00766928" w:rsidRDefault="0077793E" w:rsidP="000D47C6">
      <w:pPr>
        <w:rPr>
          <w:rFonts w:cs="Calibri"/>
        </w:rPr>
      </w:pPr>
      <w:r>
        <w:rPr>
          <w:rFonts w:cs="Calibri"/>
        </w:rPr>
        <w:t xml:space="preserve">The results of the </w:t>
      </w:r>
      <w:r w:rsidR="000D47C6">
        <w:rPr>
          <w:rFonts w:cs="Calibri"/>
        </w:rPr>
        <w:t xml:space="preserve">R4ever Kent </w:t>
      </w:r>
      <w:r>
        <w:rPr>
          <w:rFonts w:cs="Calibri"/>
        </w:rPr>
        <w:t xml:space="preserve">encystment trials concluded that the Irt </w:t>
      </w:r>
      <w:r w:rsidR="00E04E2A">
        <w:rPr>
          <w:rFonts w:cs="Calibri"/>
        </w:rPr>
        <w:t xml:space="preserve">and Ehen </w:t>
      </w:r>
      <w:r w:rsidR="00F15886">
        <w:rPr>
          <w:rFonts w:cs="Calibri"/>
        </w:rPr>
        <w:t xml:space="preserve">mussels are </w:t>
      </w:r>
      <w:r w:rsidR="00E04E2A">
        <w:rPr>
          <w:rFonts w:cs="Calibri"/>
        </w:rPr>
        <w:t>salmon</w:t>
      </w:r>
      <w:r>
        <w:rPr>
          <w:rFonts w:cs="Calibri"/>
        </w:rPr>
        <w:t>-preferring population</w:t>
      </w:r>
      <w:r w:rsidR="00F15886">
        <w:rPr>
          <w:rFonts w:cs="Calibri"/>
        </w:rPr>
        <w:t>s</w:t>
      </w:r>
      <w:r>
        <w:rPr>
          <w:rFonts w:cs="Calibri"/>
        </w:rPr>
        <w:t xml:space="preserve">, and </w:t>
      </w:r>
      <w:r w:rsidRPr="37298196">
        <w:rPr>
          <w:rFonts w:cs="Calibri"/>
        </w:rPr>
        <w:t xml:space="preserve">the Clun mussels demonstrated sufficient encystment on both salmon and brown trout.  Despite the presence of salmon throughout the catchment, the current population trajectory of salmon in the </w:t>
      </w:r>
      <w:r>
        <w:rPr>
          <w:rFonts w:cs="Calibri"/>
        </w:rPr>
        <w:t>Atlantic Ocean</w:t>
      </w:r>
      <w:r w:rsidRPr="37298196">
        <w:rPr>
          <w:rFonts w:cs="Calibri"/>
        </w:rPr>
        <w:t xml:space="preserve"> is declining </w:t>
      </w:r>
      <w:r>
        <w:rPr>
          <w:rFonts w:cs="Calibri"/>
        </w:rPr>
        <w:fldChar w:fldCharType="begin"/>
      </w:r>
      <w:r>
        <w:rPr>
          <w:rFonts w:cs="Calibri"/>
        </w:rPr>
        <w:instrText xml:space="preserve"> ADDIN ZOTERO_ITEM CSL_CITATION {"citationID":"3z0WSZLD","properties":{"formattedCitation":"(Dadswell {\\i{}et al.}, 2022)","plainCitation":"(Dadswell et al., 2022)","noteIndex":0},"citationItems":[{"id":126,"uris":["http://zotero.org/users/local/lTQpfKGE/items/LJIDVAQL"],"itemData":{"id":126,"type":"article-journal","container-title":"Reviews in Fisheries Science &amp; Aquaculture","DOI":"10.1080/23308249.2021.1937044","ISSN":"2330-8249, 2330-8257","issue":"2","journalAbbreviation":"Reviews in Fisheries Science &amp; Aquaculture","language":"en","page":"215-258","source":"DOI.org (Crossref)","title":"The Decline and Impending Collapse of the Atlantic Salmon ( &lt;i&gt;Salmo salar&lt;/i&gt; ) Population in the North Atlantic Ocean: A Review of Possible Causes","title-short":"The Decline and Impending Collapse of the Atlantic Salmon ( &lt;i&gt;Salmo salar&lt;/i&gt; ) Population in the North Atlantic Ocean","volume":"30","author":[{"family":"Dadswell","given":"Michael"},{"family":"Spares","given":"Aaron"},{"family":"Reader","given":"Jeffrey"},{"family":"McLean","given":"Montana"},{"family":"McDermott","given":"Tom"},{"family":"Samways","given":"Kurt"},{"family":"Lilly","given":"Jessie"}],"issued":{"date-parts":[["2022",4,3]]}}}],"schema":"https://github.com/citation-style-language/schema/raw/master/csl-citation.json"} </w:instrText>
      </w:r>
      <w:r>
        <w:rPr>
          <w:rFonts w:cs="Calibri"/>
        </w:rPr>
        <w:fldChar w:fldCharType="separate"/>
      </w:r>
      <w:r w:rsidRPr="00BE75A7">
        <w:rPr>
          <w:rFonts w:cs="Calibri"/>
        </w:rPr>
        <w:t xml:space="preserve">(Dadswell </w:t>
      </w:r>
      <w:r w:rsidRPr="00BE75A7">
        <w:rPr>
          <w:rFonts w:cs="Calibri"/>
          <w:i/>
          <w:iCs/>
        </w:rPr>
        <w:t>et al.</w:t>
      </w:r>
      <w:r w:rsidRPr="00BE75A7">
        <w:rPr>
          <w:rFonts w:cs="Calibri"/>
        </w:rPr>
        <w:t>, 2022)</w:t>
      </w:r>
      <w:r>
        <w:rPr>
          <w:rFonts w:cs="Calibri"/>
        </w:rPr>
        <w:fldChar w:fldCharType="end"/>
      </w:r>
      <w:r w:rsidRPr="37298196">
        <w:rPr>
          <w:rFonts w:cs="Calibri"/>
        </w:rPr>
        <w:t>. Therefore, to maximise the chances of long-term FPM reproduction, the R4ever Kent project decided not to use a salmon-preferring population for the reinforcements</w:t>
      </w:r>
      <w:r>
        <w:rPr>
          <w:rFonts w:cs="Calibri"/>
        </w:rPr>
        <w:t xml:space="preserve">, excluding the </w:t>
      </w:r>
      <w:r w:rsidRPr="37298196">
        <w:rPr>
          <w:rFonts w:cs="Calibri"/>
        </w:rPr>
        <w:t xml:space="preserve">river </w:t>
      </w:r>
      <w:r w:rsidR="00F15886">
        <w:rPr>
          <w:rFonts w:cs="Calibri"/>
        </w:rPr>
        <w:t xml:space="preserve">Irt and </w:t>
      </w:r>
      <w:r w:rsidRPr="37298196">
        <w:rPr>
          <w:rFonts w:cs="Calibri"/>
        </w:rPr>
        <w:t xml:space="preserve">Ehen </w:t>
      </w:r>
      <w:r>
        <w:rPr>
          <w:rFonts w:cs="Calibri"/>
        </w:rPr>
        <w:t xml:space="preserve">mussel </w:t>
      </w:r>
      <w:r w:rsidRPr="37298196">
        <w:rPr>
          <w:rFonts w:cs="Calibri"/>
        </w:rPr>
        <w:t>population</w:t>
      </w:r>
      <w:r>
        <w:rPr>
          <w:rFonts w:cs="Calibri"/>
        </w:rPr>
        <w:t xml:space="preserve"> from selection. </w:t>
      </w:r>
      <w:r w:rsidR="00BC27AC">
        <w:rPr>
          <w:rFonts w:cs="Calibri"/>
        </w:rPr>
        <w:tab/>
      </w:r>
      <w:r w:rsidR="00BC27AC">
        <w:rPr>
          <w:rFonts w:cs="Calibri"/>
        </w:rPr>
        <w:br/>
      </w:r>
      <w:r w:rsidR="00BC27AC">
        <w:rPr>
          <w:rFonts w:cs="Calibri"/>
        </w:rPr>
        <w:br/>
      </w:r>
    </w:p>
    <w:p w14:paraId="20BE5BAC" w14:textId="64D3B8C6" w:rsidR="00BC7759" w:rsidRDefault="005A0E4B" w:rsidP="00BC7759">
      <w:pPr>
        <w:spacing w:line="276" w:lineRule="auto"/>
        <w:ind w:left="720"/>
      </w:pPr>
      <w:bookmarkStart w:id="4" w:name="_Toc190958089"/>
      <w:r>
        <w:rPr>
          <w:rStyle w:val="Heading1Char"/>
          <w:rFonts w:ascii="Calibri" w:hAnsi="Calibri" w:cs="Calibri"/>
        </w:rPr>
        <w:t>2</w:t>
      </w:r>
      <w:r w:rsidR="00FC0A54">
        <w:rPr>
          <w:rStyle w:val="Heading1Char"/>
          <w:rFonts w:ascii="Calibri" w:hAnsi="Calibri" w:cs="Calibri"/>
        </w:rPr>
        <w:t>.i</w:t>
      </w:r>
      <w:r w:rsidR="000D47C6">
        <w:rPr>
          <w:rStyle w:val="Heading1Char"/>
          <w:rFonts w:ascii="Calibri" w:hAnsi="Calibri" w:cs="Calibri"/>
        </w:rPr>
        <w:t>ii</w:t>
      </w:r>
      <w:r w:rsidR="00FC0A54">
        <w:rPr>
          <w:rStyle w:val="Heading1Char"/>
          <w:rFonts w:ascii="Calibri" w:hAnsi="Calibri" w:cs="Calibri"/>
        </w:rPr>
        <w:t>.</w:t>
      </w:r>
      <w:r w:rsidR="002C10B7">
        <w:rPr>
          <w:rStyle w:val="Heading1Char"/>
          <w:rFonts w:ascii="Calibri" w:hAnsi="Calibri" w:cs="Calibri"/>
        </w:rPr>
        <w:t xml:space="preserve"> </w:t>
      </w:r>
      <w:r w:rsidR="00AD36B7" w:rsidRPr="00C33A20">
        <w:rPr>
          <w:rStyle w:val="Heading1Char"/>
          <w:rFonts w:ascii="Calibri" w:hAnsi="Calibri" w:cs="Calibri"/>
        </w:rPr>
        <w:t>Genetics Study</w:t>
      </w:r>
      <w:bookmarkEnd w:id="4"/>
      <w:r w:rsidR="00EC357E" w:rsidRPr="00F905CE">
        <w:rPr>
          <w:rStyle w:val="Heading1Char"/>
        </w:rPr>
        <w:tab/>
      </w:r>
    </w:p>
    <w:p w14:paraId="7D838A16" w14:textId="640E0E1B" w:rsidR="00664854" w:rsidRDefault="00455419" w:rsidP="37298196">
      <w:pPr>
        <w:spacing w:line="276" w:lineRule="auto"/>
        <w:rPr>
          <w:rFonts w:cs="Calibri"/>
        </w:rPr>
      </w:pPr>
      <w:r w:rsidRPr="37298196">
        <w:rPr>
          <w:rFonts w:cs="Calibri"/>
        </w:rPr>
        <w:t>I</w:t>
      </w:r>
      <w:r w:rsidR="00176107" w:rsidRPr="37298196">
        <w:rPr>
          <w:rFonts w:cs="Calibri"/>
        </w:rPr>
        <w:t xml:space="preserve">t is vital to ensure that </w:t>
      </w:r>
      <w:r w:rsidR="004F4FB1" w:rsidRPr="37298196">
        <w:rPr>
          <w:rFonts w:cs="Calibri"/>
        </w:rPr>
        <w:t>propagated mussels have</w:t>
      </w:r>
      <w:r w:rsidR="00176107" w:rsidRPr="37298196">
        <w:rPr>
          <w:rFonts w:cs="Calibri"/>
        </w:rPr>
        <w:t xml:space="preserve"> </w:t>
      </w:r>
      <w:r w:rsidR="000D2B1A" w:rsidRPr="37298196">
        <w:rPr>
          <w:rFonts w:cs="Calibri"/>
        </w:rPr>
        <w:t>genetic integrity</w:t>
      </w:r>
      <w:r w:rsidR="004F4FB1" w:rsidRPr="37298196">
        <w:rPr>
          <w:rFonts w:cs="Calibri"/>
        </w:rPr>
        <w:t xml:space="preserve"> </w:t>
      </w:r>
      <w:r w:rsidR="000D2B1A" w:rsidRPr="37298196">
        <w:rPr>
          <w:rFonts w:cs="Calibri"/>
        </w:rPr>
        <w:t xml:space="preserve">before </w:t>
      </w:r>
      <w:r w:rsidR="004F4FB1" w:rsidRPr="37298196">
        <w:rPr>
          <w:rFonts w:cs="Calibri"/>
        </w:rPr>
        <w:t>they are</w:t>
      </w:r>
      <w:r w:rsidR="000D2B1A" w:rsidRPr="37298196">
        <w:rPr>
          <w:rFonts w:cs="Calibri"/>
        </w:rPr>
        <w:t xml:space="preserve"> release</w:t>
      </w:r>
      <w:r w:rsidR="004F4FB1" w:rsidRPr="37298196">
        <w:rPr>
          <w:rFonts w:cs="Calibri"/>
        </w:rPr>
        <w:t>d</w:t>
      </w:r>
      <w:r w:rsidR="000D2B1A" w:rsidRPr="37298196">
        <w:rPr>
          <w:rFonts w:cs="Calibri"/>
        </w:rPr>
        <w:t xml:space="preserve"> into </w:t>
      </w:r>
      <w:r w:rsidR="004F4FB1" w:rsidRPr="37298196">
        <w:rPr>
          <w:rFonts w:cs="Calibri"/>
        </w:rPr>
        <w:t xml:space="preserve">rivers and </w:t>
      </w:r>
      <w:r w:rsidR="00D42CEC" w:rsidRPr="37298196">
        <w:rPr>
          <w:rFonts w:cs="Calibri"/>
        </w:rPr>
        <w:t xml:space="preserve">breed with wild mussels or form the exclusive breeding stock of the local population </w:t>
      </w:r>
      <w:r w:rsidRPr="37298196">
        <w:rPr>
          <w:rFonts w:cs="Calibri"/>
        </w:rPr>
        <w:fldChar w:fldCharType="begin"/>
      </w:r>
      <w:r w:rsidRPr="37298196">
        <w:rPr>
          <w:rFonts w:cs="Calibri"/>
        </w:rPr>
        <w:instrText xml:space="preserve"> ADDIN ZOTERO_ITEM CSL_CITATION {"citationID":"ExRvq4Ik","properties":{"formattedCitation":"(Geist {\\i{}et al.}, 2021)","plainCitation":"(Geist et al., 2021)","noteIndex":0},"citationItems":[{"id":120,"uris":["http://zotero.org/users/local/lTQpfKGE/items/L4SREGJK"],"itemData":{"id":120,"type":"article-journal","abstract":"Abstract\n            \n              Securing genetic integrity is of key importance in conservation-oriented captive breeding programs releasing juveniles into the wild. This is particularly true for species such as the endangered freshwater pearl mussel (\n              Margaritifera margaritifera\n              ) for which a number of captive breeding facilities has been established in Europe. The core objective of this study was to compare the genetic constitution of 29 cohorts of captive-bred freshwater pearl mussels from five different breeding facilities in Austria, France, Luxembourg and Germany, with their original 14 source populations from nine major European drainages, based on microsatellite markers. Captive-bred mussels represented 11 different genetic clusters, suggesting an important contribution of the breeding stations to securing the genetic diversity of the species. In almost all cases, the cultured offspring closely resembled the genetic constitution of the source mussels as revealed from the STRUCTURE analysis and the generally high assignment of offspring to the original source populations. The majority of captive-bred cohorts had an increased inbreeding coefficient and decreased genetic variability compared to their source populations as measured by A\n              R\n              and H\n              O\n              . Highest numbers of deformed juveniles coincided with very low levels of H\n              O\n               &lt; 0.05. Since erosion of genetic diversity in captive breeding was mostly evident in individual year-cohorts, long-term breeding over multiple years can minimize such effects. The systematic selection of priority populations for conservation, effective breeding strategies avoiding effects of in- and outbreeding by genetically informed selection of parent individuals, and a network of collaboration among the different breeding facilities would be very useful to increase resilience and effectiveness.","container-title":"Scientific Reports","DOI":"10.1038/s41598-021-95614-2","ISSN":"2045-2322","issue":"1","journalAbbreviation":"Sci Rep","language":"en","page":"16019","source":"DOI.org (Crossref)","title":"Securing genetic integrity in freshwater pearl mussel propagation and captive breeding","volume":"11","author":[{"family":"Geist","given":"Juergen"},{"family":"Bayerl","given":"Helmut"},{"family":"Stoeckle","given":"Bernhard C."},{"family":"Kuehn","given":"Ralph"}],"issued":{"date-parts":[["2021",8,6]]}}}],"schema":"https://github.com/citation-style-language/schema/raw/master/csl-citation.json"} </w:instrText>
      </w:r>
      <w:r w:rsidRPr="37298196">
        <w:rPr>
          <w:rFonts w:cs="Calibri"/>
        </w:rPr>
        <w:fldChar w:fldCharType="separate"/>
      </w:r>
      <w:r w:rsidR="00280D51" w:rsidRPr="37298196">
        <w:rPr>
          <w:rFonts w:cs="Calibri"/>
        </w:rPr>
        <w:t xml:space="preserve">(Geist </w:t>
      </w:r>
      <w:r w:rsidR="00280D51" w:rsidRPr="37298196">
        <w:rPr>
          <w:rFonts w:cs="Calibri"/>
          <w:i/>
          <w:iCs/>
        </w:rPr>
        <w:t>et al.</w:t>
      </w:r>
      <w:r w:rsidR="00280D51" w:rsidRPr="37298196">
        <w:rPr>
          <w:rFonts w:cs="Calibri"/>
        </w:rPr>
        <w:t>, 2021)</w:t>
      </w:r>
      <w:r w:rsidRPr="37298196">
        <w:rPr>
          <w:rFonts w:cs="Calibri"/>
        </w:rPr>
        <w:fldChar w:fldCharType="end"/>
      </w:r>
      <w:r w:rsidR="00280D51" w:rsidRPr="37298196">
        <w:rPr>
          <w:rFonts w:cs="Calibri"/>
        </w:rPr>
        <w:t>.</w:t>
      </w:r>
      <w:r w:rsidR="0097786A" w:rsidRPr="37298196">
        <w:rPr>
          <w:rFonts w:cs="Calibri"/>
        </w:rPr>
        <w:t xml:space="preserve"> Therefore, t</w:t>
      </w:r>
      <w:r w:rsidR="00C40839" w:rsidRPr="37298196">
        <w:rPr>
          <w:rFonts w:cs="Calibri"/>
        </w:rPr>
        <w:t xml:space="preserve">he </w:t>
      </w:r>
      <w:r w:rsidR="00F15886">
        <w:rPr>
          <w:rFonts w:cs="Calibri"/>
        </w:rPr>
        <w:t>next</w:t>
      </w:r>
      <w:r w:rsidR="00C40839" w:rsidRPr="37298196">
        <w:rPr>
          <w:rFonts w:cs="Calibri"/>
        </w:rPr>
        <w:t xml:space="preserve"> stage of the</w:t>
      </w:r>
      <w:r w:rsidR="0097786A" w:rsidRPr="37298196">
        <w:rPr>
          <w:rFonts w:cs="Calibri"/>
        </w:rPr>
        <w:t xml:space="preserve"> donor population selection</w:t>
      </w:r>
      <w:r w:rsidR="00C40839" w:rsidRPr="37298196">
        <w:rPr>
          <w:rFonts w:cs="Calibri"/>
        </w:rPr>
        <w:t xml:space="preserve"> </w:t>
      </w:r>
      <w:r w:rsidR="00FC7378" w:rsidRPr="37298196">
        <w:rPr>
          <w:rFonts w:cs="Calibri"/>
        </w:rPr>
        <w:t xml:space="preserve">process is to determine whether the genetic diversity in these potential populations is sufficient for </w:t>
      </w:r>
      <w:r w:rsidR="00A143BA" w:rsidRPr="37298196">
        <w:rPr>
          <w:rFonts w:cs="Calibri"/>
        </w:rPr>
        <w:t>reinforcing a population</w:t>
      </w:r>
      <w:r w:rsidR="0D410FE5" w:rsidRPr="37298196">
        <w:rPr>
          <w:rFonts w:cs="Calibri"/>
        </w:rPr>
        <w:t>.</w:t>
      </w:r>
      <w:r w:rsidR="00810806" w:rsidRPr="37298196">
        <w:rPr>
          <w:rFonts w:cs="Calibri"/>
        </w:rPr>
        <w:t xml:space="preserve"> </w:t>
      </w:r>
      <w:r w:rsidR="00A143BA" w:rsidRPr="37298196">
        <w:rPr>
          <w:rFonts w:cs="Calibri"/>
        </w:rPr>
        <w:t xml:space="preserve"> </w:t>
      </w:r>
      <w:r>
        <w:tab/>
      </w:r>
    </w:p>
    <w:p w14:paraId="30F30295" w14:textId="3EC39D35" w:rsidR="003C2B6F" w:rsidRDefault="00664854" w:rsidP="37298196">
      <w:pPr>
        <w:spacing w:line="276" w:lineRule="auto"/>
        <w:rPr>
          <w:rFonts w:cs="Calibri"/>
        </w:rPr>
      </w:pPr>
      <w:r w:rsidRPr="37298196">
        <w:rPr>
          <w:rFonts w:cs="Calibri"/>
        </w:rPr>
        <w:t xml:space="preserve">A genetics study should be conducted to </w:t>
      </w:r>
      <w:r w:rsidR="002426C5" w:rsidRPr="37298196">
        <w:rPr>
          <w:rFonts w:cs="Calibri"/>
        </w:rPr>
        <w:t>examine the FPM populations’ genetic diversity and rel</w:t>
      </w:r>
      <w:r w:rsidR="00606068" w:rsidRPr="37298196">
        <w:rPr>
          <w:rFonts w:cs="Calibri"/>
        </w:rPr>
        <w:t>atedness</w:t>
      </w:r>
      <w:r w:rsidR="003422E6" w:rsidRPr="37298196">
        <w:rPr>
          <w:rFonts w:cs="Calibri"/>
        </w:rPr>
        <w:t xml:space="preserve"> to the native population being reinforced</w:t>
      </w:r>
      <w:r w:rsidR="00606068" w:rsidRPr="37298196">
        <w:rPr>
          <w:rFonts w:cs="Calibri"/>
        </w:rPr>
        <w:t xml:space="preserve">. </w:t>
      </w:r>
      <w:r w:rsidR="008B3001" w:rsidRPr="37298196">
        <w:rPr>
          <w:rFonts w:cs="Calibri"/>
        </w:rPr>
        <w:t xml:space="preserve">Using the method described in </w:t>
      </w:r>
      <w:r w:rsidR="008D25BC">
        <w:rPr>
          <w:rFonts w:cs="Calibri"/>
        </w:rPr>
        <w:fldChar w:fldCharType="begin"/>
      </w:r>
      <w:r w:rsidR="00BE75A7">
        <w:rPr>
          <w:rFonts w:cs="Calibri"/>
        </w:rPr>
        <w:instrText xml:space="preserve"> ADDIN ZOTERO_ITEM CSL_CITATION {"citationID":"joAmDeH7","properties":{"formattedCitation":"(Geist and Kuehn, 2005)","plainCitation":"(Geist and Kuehn, 2005)","dontUpdate":true,"noteIndex":0},"citationItems":[{"id":122,"uris":["http://zotero.org/users/local/lTQpfKGE/items/JXZCAAIZ"],"itemData":{"id":122,"type":"article-journal","abstract":"Abstract\n            \n              Despite the fact that mollusc species play an important role in many aquatic ecosystems, little is known about their biodiversity and conservation genetics. Freshwater pearl mussel (\n              Margaritifera margaritifera\n              L.) populations are seriously declining all over Europe and a variety of conservation programs are being established to support the remaining endangered central European populations. In order to provide guidelines for conservation strategies and management programs, we investigated the genetic structure of 24 freshwater pearl mussel populations originating from five major central European drainages including Elbe, Danube, Rhine, Maas and Weser, representing the last and most important populations in this area. We present a nondestructive sampling method of haemolymph for DNA analyses, which is applicable for endangered bivalves. The analyses of nine microsatellite loci with different levels of polymorphism revealed a high degree of fragmented population structure and very different levels of genetic diversity within populations. These patterns can be explained by historical and demographic effects and have been enforced by anthropogenic activities. Even within drainages, distinct conservation units were detected, as revealed from high\n              F\n              ST\n              values, private alleles and genetic distance measures. Populations sampled close to contact zones between main drainage systems showed lowest levels of correct assignment to present‐day drainage systems. Populations with high priority for conservation should not only be selected by means of census population size and geographical distance to other populations. Instead, detailed genetic analyses are mandatory for revealing differentiation and diversity parameters, which should be combined with ecological criteria for sustainable conservation and recovery programs.","container-title":"Molecular Ecology","DOI":"10.1111/j.1365-294X.2004.02420.x","ISSN":"0962-1083, 1365-294X","issue":"2","journalAbbreviation":"Molecular Ecology","language":"en","license":"http://onlinelibrary.wiley.com/termsAndConditions#vor","page":"425-439","source":"DOI.org (Crossref)","title":"Genetic diversity and differentiation of central European freshwater pearl mussel ( &lt;i&gt;Margaritifera margaritifera&lt;/i&gt; L.) populations: implications for conservation and management","title-short":"Genetic diversity and differentiation of central European freshwater pearl mussel ( &lt;i&gt;Margaritifera margaritifera&lt;/i&gt; L.) populations","volume":"14","author":[{"family":"Geist","given":"Juergen"},{"family":"Kuehn","given":"Ralph"}],"issued":{"date-parts":[["2005",2]]}}}],"schema":"https://github.com/citation-style-language/schema/raw/master/csl-citation.json"} </w:instrText>
      </w:r>
      <w:r w:rsidR="008D25BC">
        <w:rPr>
          <w:rFonts w:cs="Calibri"/>
        </w:rPr>
        <w:fldChar w:fldCharType="separate"/>
      </w:r>
      <w:r w:rsidR="008D25BC" w:rsidRPr="37298196">
        <w:rPr>
          <w:rFonts w:cs="Calibri"/>
        </w:rPr>
        <w:t>Geist &amp; Kuehn (2005)</w:t>
      </w:r>
      <w:r w:rsidR="008D25BC">
        <w:rPr>
          <w:rFonts w:cs="Calibri"/>
        </w:rPr>
        <w:fldChar w:fldCharType="end"/>
      </w:r>
      <w:r w:rsidR="008D25BC" w:rsidRPr="37298196">
        <w:rPr>
          <w:rFonts w:cs="Calibri"/>
        </w:rPr>
        <w:t xml:space="preserve">, </w:t>
      </w:r>
      <w:r w:rsidR="008F5E03" w:rsidRPr="37298196">
        <w:rPr>
          <w:rFonts w:cs="Calibri"/>
        </w:rPr>
        <w:t xml:space="preserve">non-invasive haemolymph </w:t>
      </w:r>
      <w:r w:rsidR="00DB7D6D" w:rsidRPr="37298196">
        <w:rPr>
          <w:rFonts w:cs="Calibri"/>
        </w:rPr>
        <w:t xml:space="preserve">samples are collected from every individual of the populations’ broodstock. </w:t>
      </w:r>
      <w:r w:rsidR="007A03E6" w:rsidRPr="37298196">
        <w:rPr>
          <w:rFonts w:cs="Calibri"/>
        </w:rPr>
        <w:t xml:space="preserve">If broodstock size is very small, (frozen) tissue of dead mussels can be used instead. </w:t>
      </w:r>
      <w:r w:rsidR="00015442" w:rsidRPr="37298196">
        <w:rPr>
          <w:rFonts w:cs="Calibri"/>
        </w:rPr>
        <w:t xml:space="preserve">DNA is then </w:t>
      </w:r>
      <w:r w:rsidR="00E14690" w:rsidRPr="37298196">
        <w:rPr>
          <w:rFonts w:cs="Calibri"/>
        </w:rPr>
        <w:t>extracted from the samples</w:t>
      </w:r>
      <w:r w:rsidR="00743939" w:rsidRPr="37298196">
        <w:rPr>
          <w:rFonts w:cs="Calibri"/>
        </w:rPr>
        <w:t>, and genetic analys</w:t>
      </w:r>
      <w:r w:rsidR="00245092" w:rsidRPr="37298196">
        <w:rPr>
          <w:rFonts w:cs="Calibri"/>
        </w:rPr>
        <w:t>e</w:t>
      </w:r>
      <w:r w:rsidR="00743939" w:rsidRPr="37298196">
        <w:rPr>
          <w:rFonts w:cs="Calibri"/>
        </w:rPr>
        <w:t xml:space="preserve">s can </w:t>
      </w:r>
      <w:r w:rsidR="00245092" w:rsidRPr="37298196">
        <w:rPr>
          <w:rFonts w:cs="Calibri"/>
        </w:rPr>
        <w:t>be carried out o</w:t>
      </w:r>
      <w:r w:rsidR="00EA295C" w:rsidRPr="37298196">
        <w:rPr>
          <w:rFonts w:cs="Calibri"/>
        </w:rPr>
        <w:t>n</w:t>
      </w:r>
      <w:r w:rsidR="00245092" w:rsidRPr="37298196">
        <w:rPr>
          <w:rFonts w:cs="Calibri"/>
        </w:rPr>
        <w:t xml:space="preserve"> </w:t>
      </w:r>
      <w:r w:rsidR="00D3562B" w:rsidRPr="37298196">
        <w:rPr>
          <w:rFonts w:cs="Calibri"/>
        </w:rPr>
        <w:t>the</w:t>
      </w:r>
      <w:r w:rsidR="00EA295C" w:rsidRPr="37298196">
        <w:rPr>
          <w:rFonts w:cs="Calibri"/>
        </w:rPr>
        <w:t xml:space="preserve"> genotyping of nine species-specific standard microsatellite markers </w:t>
      </w:r>
      <w:r w:rsidR="00EA295C" w:rsidRPr="37298196">
        <w:rPr>
          <w:rFonts w:cs="Calibri"/>
          <w:i/>
          <w:iCs/>
        </w:rPr>
        <w:t xml:space="preserve">for M. </w:t>
      </w:r>
      <w:proofErr w:type="spellStart"/>
      <w:r w:rsidR="00EA295C" w:rsidRPr="37298196">
        <w:rPr>
          <w:rFonts w:cs="Calibri"/>
          <w:i/>
          <w:iCs/>
        </w:rPr>
        <w:t>margaritifera</w:t>
      </w:r>
      <w:proofErr w:type="spellEnd"/>
      <w:r w:rsidR="00EA295C" w:rsidRPr="37298196">
        <w:rPr>
          <w:rFonts w:cs="Calibri"/>
        </w:rPr>
        <w:t xml:space="preserve"> </w:t>
      </w:r>
      <w:r w:rsidR="006A4530" w:rsidRPr="000B36D9">
        <w:rPr>
          <w:rFonts w:cs="Calibri"/>
        </w:rPr>
        <w:fldChar w:fldCharType="begin"/>
      </w:r>
      <w:r w:rsidR="006A4530" w:rsidRPr="000B36D9">
        <w:rPr>
          <w:rFonts w:cs="Calibri"/>
        </w:rPr>
        <w:instrText xml:space="preserve"> ADDIN ZOTERO_ITEM CSL_CITATION {"citationID":"TJHapGv4","properties":{"formattedCitation":"(Geist {\\i{}et al.}, 2010)","plainCitation":"(Geist et al., 2010)","noteIndex":0},"citationItems":[{"id":123,"uris":["http://zotero.org/users/local/lTQpfKGE/items/WIHWVQS9"],"itemData":{"id":123,"type":"article-journal","container-title":"Conservation Genetics","DOI":"10.1007/s10592-009-9963-4","ISSN":"1566-0621, 1572-9737","issue":"4","journalAbbreviation":"Conserv Genet","language":"en","license":"http://www.springer.com/tdm","page":"1339-1350","source":"DOI.org (Crossref)","title":"Drainage-independent genetic structure and high genetic diversity of endangered freshwater pearl mussels (Margaritifera margaritifera) in northern Europe","volume":"11","author":[{"family":"Geist","given":"Juergen"},{"family":"Söderberg","given":"Håkan"},{"family":"Karlberg","given":"Andreas"},{"family":"Kuehn","given":"Ralph"}],"issued":{"date-parts":[["2010",6]]}}}],"schema":"https://github.com/citation-style-language/schema/raw/master/csl-citation.json"} </w:instrText>
      </w:r>
      <w:r w:rsidR="006A4530" w:rsidRPr="000B36D9">
        <w:rPr>
          <w:rFonts w:cs="Calibri"/>
        </w:rPr>
        <w:fldChar w:fldCharType="separate"/>
      </w:r>
      <w:r w:rsidR="006A4530" w:rsidRPr="37298196">
        <w:rPr>
          <w:rFonts w:cs="Calibri"/>
        </w:rPr>
        <w:t xml:space="preserve">(Geist </w:t>
      </w:r>
      <w:r w:rsidR="006A4530" w:rsidRPr="37298196">
        <w:rPr>
          <w:rFonts w:cs="Calibri"/>
          <w:i/>
          <w:iCs/>
        </w:rPr>
        <w:t>et al</w:t>
      </w:r>
      <w:r w:rsidR="006A4530" w:rsidRPr="37298196">
        <w:rPr>
          <w:rFonts w:cs="Calibri"/>
        </w:rPr>
        <w:t>., 2010)</w:t>
      </w:r>
      <w:r w:rsidR="006A4530" w:rsidRPr="000B36D9">
        <w:rPr>
          <w:rFonts w:cs="Calibri"/>
        </w:rPr>
        <w:fldChar w:fldCharType="end"/>
      </w:r>
      <w:r w:rsidR="003117BD" w:rsidRPr="37298196">
        <w:rPr>
          <w:rFonts w:cs="Calibri"/>
        </w:rPr>
        <w:t>.</w:t>
      </w:r>
      <w:r w:rsidR="000B36D9" w:rsidRPr="37298196">
        <w:rPr>
          <w:rFonts w:cs="Calibri"/>
        </w:rPr>
        <w:t xml:space="preserve"> </w:t>
      </w:r>
      <w:r w:rsidR="00472EB4" w:rsidRPr="37298196">
        <w:rPr>
          <w:rFonts w:cs="Calibri"/>
        </w:rPr>
        <w:t xml:space="preserve">The following parameters can be </w:t>
      </w:r>
      <w:r w:rsidR="00A16E3D" w:rsidRPr="37298196">
        <w:rPr>
          <w:rFonts w:cs="Calibri"/>
        </w:rPr>
        <w:t>obtained from analysis</w:t>
      </w:r>
      <w:r w:rsidR="00AD0CDD" w:rsidRPr="37298196">
        <w:rPr>
          <w:rFonts w:cs="Calibri"/>
        </w:rPr>
        <w:t xml:space="preserve">, </w:t>
      </w:r>
      <w:r w:rsidR="00BD6B87" w:rsidRPr="37298196">
        <w:rPr>
          <w:rFonts w:cs="Calibri"/>
        </w:rPr>
        <w:t xml:space="preserve">summarised in </w:t>
      </w:r>
      <w:r w:rsidR="00A756CC">
        <w:rPr>
          <w:rFonts w:cs="Calibri"/>
        </w:rPr>
        <w:fldChar w:fldCharType="begin"/>
      </w:r>
      <w:r w:rsidR="00A756CC">
        <w:rPr>
          <w:rFonts w:cs="Calibri"/>
        </w:rPr>
        <w:instrText xml:space="preserve"> REF _Ref190937601 \h </w:instrText>
      </w:r>
      <w:r w:rsidR="000762CB">
        <w:rPr>
          <w:rFonts w:cs="Calibri"/>
        </w:rPr>
        <w:instrText xml:space="preserve"> \* MERGEFORMAT </w:instrText>
      </w:r>
      <w:r w:rsidR="00A756CC">
        <w:rPr>
          <w:rFonts w:cs="Calibri"/>
        </w:rPr>
      </w:r>
      <w:r w:rsidR="00A756CC">
        <w:rPr>
          <w:rFonts w:cs="Calibri"/>
        </w:rPr>
        <w:fldChar w:fldCharType="separate"/>
      </w:r>
      <w:r w:rsidR="00A260E0" w:rsidRPr="00A260E0">
        <w:rPr>
          <w:rFonts w:cs="Calibri"/>
        </w:rPr>
        <w:t>Table 1</w:t>
      </w:r>
      <w:r w:rsidR="00A756CC">
        <w:rPr>
          <w:rFonts w:cs="Calibri"/>
        </w:rPr>
        <w:fldChar w:fldCharType="end"/>
      </w:r>
      <w:r w:rsidR="00A756CC" w:rsidRPr="37298196">
        <w:rPr>
          <w:rFonts w:cs="Calibri"/>
        </w:rPr>
        <w:t xml:space="preserve">. </w:t>
      </w:r>
    </w:p>
    <w:p w14:paraId="7AF8F02E" w14:textId="77777777" w:rsidR="003C2B6F" w:rsidRDefault="003C2B6F">
      <w:pPr>
        <w:jc w:val="left"/>
        <w:rPr>
          <w:rFonts w:cs="Calibri"/>
        </w:rPr>
      </w:pPr>
      <w:r>
        <w:rPr>
          <w:rFonts w:cs="Calibri"/>
        </w:rPr>
        <w:br w:type="page"/>
      </w:r>
    </w:p>
    <w:tbl>
      <w:tblPr>
        <w:tblStyle w:val="TableGrid"/>
        <w:tblpPr w:leftFromText="180" w:rightFromText="180" w:vertAnchor="text" w:horzAnchor="margin" w:tblpXSpec="center" w:tblpY="541"/>
        <w:tblW w:w="10060" w:type="dxa"/>
        <w:tblLook w:val="04A0" w:firstRow="1" w:lastRow="0" w:firstColumn="1" w:lastColumn="0" w:noHBand="0" w:noVBand="1"/>
      </w:tblPr>
      <w:tblGrid>
        <w:gridCol w:w="2121"/>
        <w:gridCol w:w="745"/>
        <w:gridCol w:w="5634"/>
        <w:gridCol w:w="1560"/>
      </w:tblGrid>
      <w:tr w:rsidR="00164537" w14:paraId="3B8C210B" w14:textId="77777777" w:rsidTr="00164537">
        <w:trPr>
          <w:trHeight w:val="482"/>
        </w:trPr>
        <w:tc>
          <w:tcPr>
            <w:tcW w:w="2121" w:type="dxa"/>
            <w:vAlign w:val="center"/>
          </w:tcPr>
          <w:p w14:paraId="2E11954A" w14:textId="77777777" w:rsidR="00164537" w:rsidRPr="002C50E7" w:rsidRDefault="00164537" w:rsidP="00164537">
            <w:pPr>
              <w:jc w:val="center"/>
              <w:rPr>
                <w:rFonts w:cs="Calibri"/>
                <w:b/>
                <w:bCs/>
                <w:sz w:val="18"/>
                <w:szCs w:val="18"/>
              </w:rPr>
            </w:pPr>
            <w:bookmarkStart w:id="5" w:name="_Ref190937601"/>
            <w:bookmarkStart w:id="6" w:name="_Ref190937589"/>
            <w:r w:rsidRPr="002C50E7">
              <w:rPr>
                <w:rFonts w:cs="Calibri"/>
                <w:b/>
                <w:bCs/>
                <w:sz w:val="18"/>
                <w:szCs w:val="18"/>
              </w:rPr>
              <w:t>Parameter</w:t>
            </w:r>
          </w:p>
        </w:tc>
        <w:tc>
          <w:tcPr>
            <w:tcW w:w="745" w:type="dxa"/>
            <w:vAlign w:val="center"/>
          </w:tcPr>
          <w:p w14:paraId="739907AE" w14:textId="77777777" w:rsidR="00164537" w:rsidRPr="002C50E7" w:rsidRDefault="00164537" w:rsidP="00164537">
            <w:pPr>
              <w:jc w:val="center"/>
              <w:rPr>
                <w:rFonts w:cs="Calibri"/>
                <w:b/>
                <w:bCs/>
                <w:sz w:val="18"/>
                <w:szCs w:val="18"/>
              </w:rPr>
            </w:pPr>
            <w:r w:rsidRPr="002C50E7">
              <w:rPr>
                <w:rFonts w:cs="Calibri"/>
                <w:b/>
                <w:bCs/>
                <w:sz w:val="18"/>
                <w:szCs w:val="18"/>
              </w:rPr>
              <w:t>Code</w:t>
            </w:r>
          </w:p>
        </w:tc>
        <w:tc>
          <w:tcPr>
            <w:tcW w:w="5634" w:type="dxa"/>
            <w:vAlign w:val="center"/>
          </w:tcPr>
          <w:p w14:paraId="50C88935" w14:textId="77777777" w:rsidR="00164537" w:rsidRPr="002C50E7" w:rsidRDefault="00164537" w:rsidP="00164537">
            <w:pPr>
              <w:jc w:val="center"/>
              <w:rPr>
                <w:rFonts w:cs="Calibri"/>
                <w:b/>
                <w:bCs/>
                <w:sz w:val="18"/>
                <w:szCs w:val="18"/>
              </w:rPr>
            </w:pPr>
            <w:r w:rsidRPr="002C50E7">
              <w:rPr>
                <w:rFonts w:cs="Calibri"/>
                <w:b/>
                <w:bCs/>
                <w:sz w:val="18"/>
                <w:szCs w:val="18"/>
              </w:rPr>
              <w:t>Explanation</w:t>
            </w:r>
          </w:p>
        </w:tc>
        <w:tc>
          <w:tcPr>
            <w:tcW w:w="1560" w:type="dxa"/>
            <w:vAlign w:val="center"/>
          </w:tcPr>
          <w:p w14:paraId="38449EC8" w14:textId="77777777" w:rsidR="00164537" w:rsidRPr="002C50E7" w:rsidRDefault="00164537" w:rsidP="00164537">
            <w:pPr>
              <w:jc w:val="center"/>
              <w:rPr>
                <w:rFonts w:cs="Calibri"/>
                <w:b/>
                <w:bCs/>
                <w:sz w:val="18"/>
                <w:szCs w:val="18"/>
              </w:rPr>
            </w:pPr>
            <w:r w:rsidRPr="002C50E7">
              <w:rPr>
                <w:rFonts w:cs="Calibri"/>
                <w:b/>
                <w:bCs/>
                <w:sz w:val="18"/>
                <w:szCs w:val="18"/>
              </w:rPr>
              <w:t>Optimal result</w:t>
            </w:r>
          </w:p>
        </w:tc>
      </w:tr>
      <w:tr w:rsidR="00164537" w14:paraId="17F3B8DE" w14:textId="77777777" w:rsidTr="00164537">
        <w:trPr>
          <w:trHeight w:val="481"/>
        </w:trPr>
        <w:tc>
          <w:tcPr>
            <w:tcW w:w="2121" w:type="dxa"/>
            <w:vAlign w:val="center"/>
          </w:tcPr>
          <w:p w14:paraId="09DC7A4B" w14:textId="77777777" w:rsidR="00164537" w:rsidRPr="002C50E7" w:rsidRDefault="00164537" w:rsidP="00164537">
            <w:pPr>
              <w:jc w:val="left"/>
              <w:rPr>
                <w:rFonts w:cs="Calibri"/>
                <w:sz w:val="18"/>
                <w:szCs w:val="18"/>
              </w:rPr>
            </w:pPr>
            <w:bookmarkStart w:id="7" w:name="_Hlk190956115"/>
            <w:r w:rsidRPr="002C50E7">
              <w:rPr>
                <w:rFonts w:cs="Calibri"/>
                <w:sz w:val="18"/>
                <w:szCs w:val="18"/>
              </w:rPr>
              <w:t>Sample size</w:t>
            </w:r>
          </w:p>
        </w:tc>
        <w:tc>
          <w:tcPr>
            <w:tcW w:w="745" w:type="dxa"/>
            <w:vAlign w:val="center"/>
          </w:tcPr>
          <w:p w14:paraId="6A4C33CF" w14:textId="77777777" w:rsidR="00164537" w:rsidRPr="002C50E7" w:rsidRDefault="00164537" w:rsidP="00164537">
            <w:pPr>
              <w:jc w:val="center"/>
              <w:rPr>
                <w:rFonts w:cs="Calibri"/>
                <w:sz w:val="18"/>
                <w:szCs w:val="18"/>
              </w:rPr>
            </w:pPr>
            <w:r w:rsidRPr="002C50E7">
              <w:rPr>
                <w:rFonts w:cs="Calibri"/>
                <w:sz w:val="18"/>
                <w:szCs w:val="18"/>
              </w:rPr>
              <w:t>N</w:t>
            </w:r>
          </w:p>
        </w:tc>
        <w:tc>
          <w:tcPr>
            <w:tcW w:w="5634" w:type="dxa"/>
            <w:vAlign w:val="center"/>
          </w:tcPr>
          <w:p w14:paraId="086C7E9E" w14:textId="77777777" w:rsidR="00164537" w:rsidRPr="00395EE8" w:rsidRDefault="00164537" w:rsidP="00164537">
            <w:pPr>
              <w:jc w:val="left"/>
              <w:rPr>
                <w:rFonts w:cs="Calibri"/>
                <w:sz w:val="18"/>
                <w:szCs w:val="18"/>
              </w:rPr>
            </w:pPr>
            <w:r w:rsidRPr="00395EE8">
              <w:rPr>
                <w:rFonts w:cs="Calibri"/>
                <w:sz w:val="18"/>
                <w:szCs w:val="18"/>
              </w:rPr>
              <w:t>Number of mussels sampled</w:t>
            </w:r>
          </w:p>
        </w:tc>
        <w:tc>
          <w:tcPr>
            <w:tcW w:w="1560" w:type="dxa"/>
            <w:vAlign w:val="center"/>
          </w:tcPr>
          <w:p w14:paraId="454234E3" w14:textId="77777777" w:rsidR="00164537" w:rsidRPr="002C50E7" w:rsidRDefault="00164537" w:rsidP="00164537">
            <w:pPr>
              <w:jc w:val="center"/>
              <w:rPr>
                <w:rFonts w:cs="Calibri"/>
                <w:sz w:val="18"/>
                <w:szCs w:val="18"/>
              </w:rPr>
            </w:pPr>
            <w:r>
              <w:rPr>
                <w:rFonts w:cs="Calibri"/>
                <w:sz w:val="18"/>
                <w:szCs w:val="18"/>
              </w:rPr>
              <w:t>Large, often uncontrollable</w:t>
            </w:r>
          </w:p>
        </w:tc>
      </w:tr>
      <w:tr w:rsidR="00164537" w14:paraId="1A21DE59" w14:textId="77777777" w:rsidTr="00164537">
        <w:trPr>
          <w:trHeight w:val="469"/>
        </w:trPr>
        <w:tc>
          <w:tcPr>
            <w:tcW w:w="2121" w:type="dxa"/>
            <w:vAlign w:val="center"/>
          </w:tcPr>
          <w:p w14:paraId="7C07CC4D" w14:textId="77777777" w:rsidR="00164537" w:rsidRPr="002C50E7" w:rsidRDefault="00164537" w:rsidP="00164537">
            <w:pPr>
              <w:jc w:val="left"/>
              <w:rPr>
                <w:rFonts w:cs="Calibri"/>
                <w:sz w:val="18"/>
                <w:szCs w:val="18"/>
              </w:rPr>
            </w:pPr>
            <w:r w:rsidRPr="37298196">
              <w:rPr>
                <w:rFonts w:cs="Calibri"/>
                <w:sz w:val="18"/>
                <w:szCs w:val="18"/>
              </w:rPr>
              <w:t xml:space="preserve">Number of </w:t>
            </w:r>
            <w:proofErr w:type="spellStart"/>
            <w:r w:rsidRPr="37298196">
              <w:rPr>
                <w:rFonts w:cs="Calibri"/>
                <w:sz w:val="18"/>
                <w:szCs w:val="18"/>
              </w:rPr>
              <w:t>multilocus</w:t>
            </w:r>
            <w:proofErr w:type="spellEnd"/>
            <w:r w:rsidRPr="37298196">
              <w:rPr>
                <w:rFonts w:cs="Calibri"/>
                <w:sz w:val="18"/>
                <w:szCs w:val="18"/>
              </w:rPr>
              <w:t xml:space="preserve"> genotypes</w:t>
            </w:r>
          </w:p>
        </w:tc>
        <w:tc>
          <w:tcPr>
            <w:tcW w:w="745" w:type="dxa"/>
            <w:vAlign w:val="center"/>
          </w:tcPr>
          <w:p w14:paraId="523593E4" w14:textId="77777777" w:rsidR="00164537" w:rsidRPr="00942F15" w:rsidRDefault="00164537" w:rsidP="00164537">
            <w:pPr>
              <w:jc w:val="center"/>
              <w:rPr>
                <w:rFonts w:cs="Calibri"/>
                <w:sz w:val="18"/>
                <w:szCs w:val="18"/>
              </w:rPr>
            </w:pPr>
            <w:r w:rsidRPr="00942F15">
              <w:rPr>
                <w:rFonts w:cs="Calibri"/>
                <w:sz w:val="18"/>
                <w:szCs w:val="18"/>
              </w:rPr>
              <w:t>MGL</w:t>
            </w:r>
          </w:p>
        </w:tc>
        <w:tc>
          <w:tcPr>
            <w:tcW w:w="5634" w:type="dxa"/>
            <w:vAlign w:val="center"/>
          </w:tcPr>
          <w:p w14:paraId="6C777DA6" w14:textId="77777777" w:rsidR="00164537" w:rsidRPr="00942F15" w:rsidRDefault="00164537" w:rsidP="00164537">
            <w:pPr>
              <w:jc w:val="left"/>
              <w:rPr>
                <w:rFonts w:cs="Calibri"/>
                <w:sz w:val="18"/>
                <w:szCs w:val="18"/>
              </w:rPr>
            </w:pPr>
            <w:r>
              <w:rPr>
                <w:rFonts w:cs="Calibri"/>
                <w:sz w:val="18"/>
                <w:szCs w:val="18"/>
              </w:rPr>
              <w:t xml:space="preserve">Genetic profile from multiple loci. </w:t>
            </w:r>
            <w:r>
              <w:rPr>
                <w:rFonts w:cs="Calibri"/>
                <w:sz w:val="18"/>
                <w:szCs w:val="18"/>
              </w:rPr>
              <w:br/>
            </w:r>
            <w:r w:rsidRPr="00942F15">
              <w:rPr>
                <w:rFonts w:cs="Calibri"/>
                <w:sz w:val="18"/>
                <w:szCs w:val="18"/>
              </w:rPr>
              <w:t>Low MLG suggests possible clonal reproduction / bottlenecks, leading to low genetic diversity long-term potential for adaptation and persistence</w:t>
            </w:r>
            <w:r>
              <w:rPr>
                <w:rFonts w:cs="Calibri"/>
                <w:sz w:val="18"/>
                <w:szCs w:val="18"/>
              </w:rPr>
              <w:t xml:space="preserve"> </w:t>
            </w:r>
          </w:p>
          <w:p w14:paraId="3F1C31C1" w14:textId="77777777" w:rsidR="00164537" w:rsidRPr="001E27B4" w:rsidRDefault="00164537" w:rsidP="00164537">
            <w:pPr>
              <w:jc w:val="left"/>
              <w:rPr>
                <w:rFonts w:cs="Calibri"/>
                <w:sz w:val="18"/>
                <w:szCs w:val="18"/>
              </w:rPr>
            </w:pPr>
          </w:p>
        </w:tc>
        <w:tc>
          <w:tcPr>
            <w:tcW w:w="1560" w:type="dxa"/>
            <w:vAlign w:val="center"/>
          </w:tcPr>
          <w:p w14:paraId="37AD9B0C" w14:textId="77777777" w:rsidR="00164537" w:rsidRPr="002C50E7" w:rsidRDefault="00164537" w:rsidP="00164537">
            <w:pPr>
              <w:jc w:val="center"/>
              <w:rPr>
                <w:rFonts w:cs="Calibri"/>
                <w:sz w:val="18"/>
                <w:szCs w:val="18"/>
              </w:rPr>
            </w:pPr>
            <w:r>
              <w:rPr>
                <w:rFonts w:cs="Calibri"/>
                <w:sz w:val="18"/>
                <w:szCs w:val="18"/>
              </w:rPr>
              <w:t>High</w:t>
            </w:r>
          </w:p>
        </w:tc>
      </w:tr>
      <w:tr w:rsidR="00164537" w14:paraId="58B492B3" w14:textId="77777777" w:rsidTr="00164537">
        <w:trPr>
          <w:trHeight w:val="448"/>
        </w:trPr>
        <w:tc>
          <w:tcPr>
            <w:tcW w:w="2121" w:type="dxa"/>
            <w:vAlign w:val="center"/>
          </w:tcPr>
          <w:p w14:paraId="205BBEA5" w14:textId="77777777" w:rsidR="00164537" w:rsidRPr="002C50E7" w:rsidRDefault="00164537" w:rsidP="00164537">
            <w:pPr>
              <w:jc w:val="left"/>
              <w:rPr>
                <w:rFonts w:cs="Calibri"/>
                <w:sz w:val="18"/>
                <w:szCs w:val="18"/>
              </w:rPr>
            </w:pPr>
            <w:r w:rsidRPr="002C50E7">
              <w:rPr>
                <w:rFonts w:cs="Calibri"/>
                <w:sz w:val="18"/>
                <w:szCs w:val="18"/>
              </w:rPr>
              <w:t>Ratio of MLG to sample size</w:t>
            </w:r>
          </w:p>
        </w:tc>
        <w:tc>
          <w:tcPr>
            <w:tcW w:w="745" w:type="dxa"/>
            <w:vAlign w:val="center"/>
          </w:tcPr>
          <w:p w14:paraId="7AAD9043" w14:textId="77777777" w:rsidR="00164537" w:rsidRPr="002C50E7" w:rsidRDefault="00164537" w:rsidP="00164537">
            <w:pPr>
              <w:jc w:val="center"/>
              <w:rPr>
                <w:rFonts w:cs="Calibri"/>
                <w:sz w:val="18"/>
                <w:szCs w:val="18"/>
              </w:rPr>
            </w:pPr>
            <w:r w:rsidRPr="002C50E7">
              <w:rPr>
                <w:rFonts w:cs="Calibri"/>
                <w:sz w:val="18"/>
                <w:szCs w:val="18"/>
              </w:rPr>
              <w:t>MGL/N</w:t>
            </w:r>
          </w:p>
        </w:tc>
        <w:tc>
          <w:tcPr>
            <w:tcW w:w="5634" w:type="dxa"/>
            <w:vAlign w:val="center"/>
          </w:tcPr>
          <w:p w14:paraId="6F844FC0" w14:textId="77777777" w:rsidR="00164537" w:rsidRPr="001E27B4" w:rsidRDefault="00164537" w:rsidP="00164537">
            <w:pPr>
              <w:jc w:val="left"/>
              <w:rPr>
                <w:rFonts w:cs="Calibri"/>
                <w:sz w:val="18"/>
                <w:szCs w:val="18"/>
              </w:rPr>
            </w:pPr>
            <w:r>
              <w:rPr>
                <w:rFonts w:cs="Calibri"/>
                <w:sz w:val="18"/>
                <w:szCs w:val="18"/>
              </w:rPr>
              <w:t>MGL adjusted to compare with different sample sizes</w:t>
            </w:r>
          </w:p>
        </w:tc>
        <w:tc>
          <w:tcPr>
            <w:tcW w:w="1560" w:type="dxa"/>
            <w:vAlign w:val="center"/>
          </w:tcPr>
          <w:p w14:paraId="41F46ADE" w14:textId="77777777" w:rsidR="00164537" w:rsidRPr="002C50E7" w:rsidRDefault="00164537" w:rsidP="00164537">
            <w:pPr>
              <w:jc w:val="center"/>
              <w:rPr>
                <w:rFonts w:cs="Calibri"/>
                <w:sz w:val="18"/>
                <w:szCs w:val="18"/>
              </w:rPr>
            </w:pPr>
            <w:r>
              <w:rPr>
                <w:rFonts w:cs="Calibri"/>
                <w:sz w:val="18"/>
                <w:szCs w:val="18"/>
              </w:rPr>
              <w:t>High</w:t>
            </w:r>
          </w:p>
        </w:tc>
      </w:tr>
      <w:tr w:rsidR="00164537" w14:paraId="1DE607FB" w14:textId="77777777" w:rsidTr="00164537">
        <w:trPr>
          <w:trHeight w:val="469"/>
        </w:trPr>
        <w:tc>
          <w:tcPr>
            <w:tcW w:w="2121" w:type="dxa"/>
            <w:vAlign w:val="center"/>
          </w:tcPr>
          <w:p w14:paraId="226CC4E1" w14:textId="77777777" w:rsidR="00164537" w:rsidRPr="002C50E7" w:rsidRDefault="00164537" w:rsidP="00164537">
            <w:pPr>
              <w:jc w:val="left"/>
              <w:rPr>
                <w:rFonts w:cs="Calibri"/>
                <w:sz w:val="18"/>
                <w:szCs w:val="18"/>
              </w:rPr>
            </w:pPr>
            <w:r w:rsidRPr="002C50E7">
              <w:rPr>
                <w:rFonts w:cs="Calibri"/>
                <w:sz w:val="18"/>
                <w:szCs w:val="18"/>
              </w:rPr>
              <w:t>Average number of alleles per locus</w:t>
            </w:r>
          </w:p>
        </w:tc>
        <w:tc>
          <w:tcPr>
            <w:tcW w:w="745" w:type="dxa"/>
            <w:vAlign w:val="center"/>
          </w:tcPr>
          <w:p w14:paraId="41C9BC23" w14:textId="77777777" w:rsidR="00164537" w:rsidRPr="002C50E7" w:rsidRDefault="00164537" w:rsidP="00164537">
            <w:pPr>
              <w:jc w:val="center"/>
              <w:rPr>
                <w:rFonts w:cs="Calibri"/>
                <w:sz w:val="18"/>
                <w:szCs w:val="18"/>
              </w:rPr>
            </w:pPr>
            <w:r w:rsidRPr="002C50E7">
              <w:rPr>
                <w:rFonts w:cs="Calibri"/>
                <w:sz w:val="18"/>
                <w:szCs w:val="18"/>
              </w:rPr>
              <w:t>A</w:t>
            </w:r>
          </w:p>
        </w:tc>
        <w:tc>
          <w:tcPr>
            <w:tcW w:w="5634" w:type="dxa"/>
            <w:vAlign w:val="center"/>
          </w:tcPr>
          <w:p w14:paraId="734360BB" w14:textId="77777777" w:rsidR="00164537" w:rsidRPr="001E27B4" w:rsidRDefault="00164537" w:rsidP="00164537">
            <w:pPr>
              <w:spacing w:line="276" w:lineRule="auto"/>
              <w:jc w:val="left"/>
              <w:rPr>
                <w:rFonts w:cs="Calibri"/>
                <w:sz w:val="18"/>
                <w:szCs w:val="18"/>
              </w:rPr>
            </w:pPr>
            <w:r>
              <w:rPr>
                <w:rFonts w:cs="Calibri"/>
                <w:sz w:val="18"/>
                <w:szCs w:val="18"/>
              </w:rPr>
              <w:br/>
            </w:r>
            <w:r w:rsidRPr="001E27B4">
              <w:rPr>
                <w:rFonts w:cs="Calibri"/>
                <w:sz w:val="18"/>
                <w:szCs w:val="18"/>
              </w:rPr>
              <w:t>Indicates long-term potential for adaptation and persistence</w:t>
            </w:r>
          </w:p>
          <w:p w14:paraId="7AE2D3DA" w14:textId="77777777" w:rsidR="00164537" w:rsidRPr="001E27B4" w:rsidRDefault="00164537" w:rsidP="00164537">
            <w:pPr>
              <w:jc w:val="left"/>
              <w:rPr>
                <w:rFonts w:cs="Calibri"/>
                <w:sz w:val="18"/>
                <w:szCs w:val="18"/>
              </w:rPr>
            </w:pPr>
          </w:p>
        </w:tc>
        <w:tc>
          <w:tcPr>
            <w:tcW w:w="1560" w:type="dxa"/>
            <w:vAlign w:val="center"/>
          </w:tcPr>
          <w:p w14:paraId="6AE63E04" w14:textId="77777777" w:rsidR="00164537" w:rsidRPr="002C50E7" w:rsidRDefault="00164537" w:rsidP="00164537">
            <w:pPr>
              <w:jc w:val="center"/>
              <w:rPr>
                <w:rFonts w:cs="Calibri"/>
                <w:sz w:val="18"/>
                <w:szCs w:val="18"/>
              </w:rPr>
            </w:pPr>
            <w:r>
              <w:rPr>
                <w:rFonts w:cs="Calibri"/>
                <w:sz w:val="18"/>
                <w:szCs w:val="18"/>
              </w:rPr>
              <w:t>High</w:t>
            </w:r>
          </w:p>
        </w:tc>
      </w:tr>
      <w:tr w:rsidR="00164537" w14:paraId="5F3FC457" w14:textId="77777777" w:rsidTr="00164537">
        <w:trPr>
          <w:trHeight w:val="616"/>
        </w:trPr>
        <w:tc>
          <w:tcPr>
            <w:tcW w:w="2121" w:type="dxa"/>
            <w:vAlign w:val="center"/>
          </w:tcPr>
          <w:p w14:paraId="1CCCEAA6" w14:textId="77777777" w:rsidR="00164537" w:rsidRPr="002C50E7" w:rsidRDefault="00164537" w:rsidP="00164537">
            <w:pPr>
              <w:jc w:val="left"/>
              <w:rPr>
                <w:rFonts w:cs="Calibri"/>
                <w:sz w:val="18"/>
                <w:szCs w:val="18"/>
              </w:rPr>
            </w:pPr>
            <w:r w:rsidRPr="002C50E7">
              <w:rPr>
                <w:rFonts w:cs="Calibri"/>
                <w:sz w:val="18"/>
                <w:szCs w:val="18"/>
              </w:rPr>
              <w:t>Mean allelic richness</w:t>
            </w:r>
          </w:p>
        </w:tc>
        <w:tc>
          <w:tcPr>
            <w:tcW w:w="745" w:type="dxa"/>
            <w:vAlign w:val="center"/>
          </w:tcPr>
          <w:p w14:paraId="7C529A33" w14:textId="77777777" w:rsidR="00164537" w:rsidRPr="002C50E7" w:rsidRDefault="00164537" w:rsidP="00164537">
            <w:pPr>
              <w:jc w:val="center"/>
              <w:rPr>
                <w:rFonts w:cs="Calibri"/>
                <w:sz w:val="18"/>
                <w:szCs w:val="18"/>
              </w:rPr>
            </w:pPr>
            <w:r w:rsidRPr="002C50E7">
              <w:rPr>
                <w:rFonts w:cs="Calibri"/>
                <w:sz w:val="18"/>
                <w:szCs w:val="18"/>
              </w:rPr>
              <w:t>AR</w:t>
            </w:r>
          </w:p>
        </w:tc>
        <w:tc>
          <w:tcPr>
            <w:tcW w:w="5634" w:type="dxa"/>
            <w:vAlign w:val="center"/>
          </w:tcPr>
          <w:p w14:paraId="07F283B4" w14:textId="77777777" w:rsidR="00164537" w:rsidRPr="001E27B4" w:rsidRDefault="00164537" w:rsidP="00164537">
            <w:pPr>
              <w:jc w:val="left"/>
              <w:rPr>
                <w:rFonts w:cs="Calibri"/>
                <w:sz w:val="18"/>
                <w:szCs w:val="18"/>
              </w:rPr>
            </w:pPr>
            <w:r>
              <w:rPr>
                <w:rFonts w:cs="Calibri"/>
                <w:sz w:val="18"/>
                <w:szCs w:val="18"/>
              </w:rPr>
              <w:t xml:space="preserve">Average </w:t>
            </w:r>
            <w:r w:rsidRPr="00EA6880">
              <w:rPr>
                <w:rFonts w:cs="Calibri"/>
                <w:sz w:val="18"/>
                <w:szCs w:val="18"/>
              </w:rPr>
              <w:t>number of different present at a particular genetic locus</w:t>
            </w:r>
            <w:r>
              <w:rPr>
                <w:rFonts w:cs="Calibri"/>
                <w:sz w:val="18"/>
                <w:szCs w:val="18"/>
              </w:rPr>
              <w:t>, across the population</w:t>
            </w:r>
          </w:p>
        </w:tc>
        <w:tc>
          <w:tcPr>
            <w:tcW w:w="1560" w:type="dxa"/>
            <w:vAlign w:val="center"/>
          </w:tcPr>
          <w:p w14:paraId="7DB33687" w14:textId="77777777" w:rsidR="00164537" w:rsidRPr="002C50E7" w:rsidRDefault="00164537" w:rsidP="00164537">
            <w:pPr>
              <w:jc w:val="center"/>
              <w:rPr>
                <w:rFonts w:cs="Calibri"/>
                <w:sz w:val="18"/>
                <w:szCs w:val="18"/>
              </w:rPr>
            </w:pPr>
            <w:r>
              <w:rPr>
                <w:rFonts w:cs="Calibri"/>
                <w:sz w:val="18"/>
                <w:szCs w:val="18"/>
              </w:rPr>
              <w:t>High</w:t>
            </w:r>
          </w:p>
        </w:tc>
      </w:tr>
      <w:tr w:rsidR="00164537" w14:paraId="47B0044E" w14:textId="77777777" w:rsidTr="00164537">
        <w:trPr>
          <w:trHeight w:val="246"/>
        </w:trPr>
        <w:tc>
          <w:tcPr>
            <w:tcW w:w="2121" w:type="dxa"/>
            <w:vAlign w:val="center"/>
          </w:tcPr>
          <w:p w14:paraId="2C5C1BA4" w14:textId="77777777" w:rsidR="00164537" w:rsidRPr="002C50E7" w:rsidRDefault="00164537" w:rsidP="00164537">
            <w:pPr>
              <w:jc w:val="left"/>
              <w:rPr>
                <w:rFonts w:cs="Calibri"/>
                <w:sz w:val="18"/>
                <w:szCs w:val="18"/>
              </w:rPr>
            </w:pPr>
            <w:r w:rsidRPr="002C50E7">
              <w:rPr>
                <w:rFonts w:cs="Calibri"/>
                <w:sz w:val="18"/>
                <w:szCs w:val="18"/>
              </w:rPr>
              <w:t>Number of private alleles</w:t>
            </w:r>
          </w:p>
        </w:tc>
        <w:tc>
          <w:tcPr>
            <w:tcW w:w="745" w:type="dxa"/>
            <w:vAlign w:val="center"/>
          </w:tcPr>
          <w:p w14:paraId="649D3AD7" w14:textId="77777777" w:rsidR="00164537" w:rsidRPr="002C50E7" w:rsidRDefault="00164537" w:rsidP="00164537">
            <w:pPr>
              <w:jc w:val="center"/>
              <w:rPr>
                <w:rFonts w:cs="Calibri"/>
                <w:sz w:val="18"/>
                <w:szCs w:val="18"/>
              </w:rPr>
            </w:pPr>
            <w:r w:rsidRPr="002C50E7">
              <w:rPr>
                <w:rFonts w:cs="Calibri"/>
                <w:sz w:val="18"/>
                <w:szCs w:val="18"/>
              </w:rPr>
              <w:t>AP</w:t>
            </w:r>
          </w:p>
        </w:tc>
        <w:tc>
          <w:tcPr>
            <w:tcW w:w="5634" w:type="dxa"/>
            <w:vAlign w:val="center"/>
          </w:tcPr>
          <w:p w14:paraId="7EE74941" w14:textId="77777777" w:rsidR="00164537" w:rsidRPr="001E27B4" w:rsidRDefault="00164537" w:rsidP="00164537">
            <w:pPr>
              <w:spacing w:line="276" w:lineRule="auto"/>
              <w:jc w:val="left"/>
              <w:rPr>
                <w:rFonts w:cs="Calibri"/>
                <w:sz w:val="18"/>
                <w:szCs w:val="18"/>
              </w:rPr>
            </w:pPr>
            <w:r>
              <w:rPr>
                <w:rFonts w:cs="Calibri"/>
                <w:sz w:val="18"/>
                <w:szCs w:val="18"/>
              </w:rPr>
              <w:br/>
            </w:r>
            <w:r w:rsidRPr="001E27B4">
              <w:rPr>
                <w:rFonts w:cs="Calibri"/>
                <w:sz w:val="18"/>
                <w:szCs w:val="18"/>
              </w:rPr>
              <w:t>Indicates unique genetic variants</w:t>
            </w:r>
          </w:p>
          <w:p w14:paraId="09F24C2F" w14:textId="77777777" w:rsidR="00164537" w:rsidRPr="001E27B4" w:rsidRDefault="00164537" w:rsidP="00164537">
            <w:pPr>
              <w:jc w:val="left"/>
              <w:rPr>
                <w:rFonts w:cs="Calibri"/>
                <w:sz w:val="18"/>
                <w:szCs w:val="18"/>
              </w:rPr>
            </w:pPr>
          </w:p>
        </w:tc>
        <w:tc>
          <w:tcPr>
            <w:tcW w:w="1560" w:type="dxa"/>
            <w:vAlign w:val="center"/>
          </w:tcPr>
          <w:p w14:paraId="2F616D6F" w14:textId="77777777" w:rsidR="00164537" w:rsidRPr="002C50E7" w:rsidRDefault="00164537" w:rsidP="00164537">
            <w:pPr>
              <w:jc w:val="center"/>
              <w:rPr>
                <w:rFonts w:cs="Calibri"/>
                <w:sz w:val="18"/>
                <w:szCs w:val="18"/>
              </w:rPr>
            </w:pPr>
            <w:r>
              <w:rPr>
                <w:rFonts w:cs="Calibri"/>
                <w:sz w:val="18"/>
                <w:szCs w:val="18"/>
              </w:rPr>
              <w:t>High</w:t>
            </w:r>
          </w:p>
        </w:tc>
      </w:tr>
      <w:tr w:rsidR="00164537" w14:paraId="759596EF" w14:textId="77777777" w:rsidTr="00164537">
        <w:trPr>
          <w:trHeight w:val="515"/>
        </w:trPr>
        <w:tc>
          <w:tcPr>
            <w:tcW w:w="2121" w:type="dxa"/>
            <w:vAlign w:val="center"/>
          </w:tcPr>
          <w:p w14:paraId="46A1FB07" w14:textId="77777777" w:rsidR="00164537" w:rsidRPr="002C50E7" w:rsidRDefault="00164537" w:rsidP="00164537">
            <w:pPr>
              <w:jc w:val="left"/>
              <w:rPr>
                <w:rFonts w:cs="Calibri"/>
                <w:sz w:val="18"/>
                <w:szCs w:val="18"/>
              </w:rPr>
            </w:pPr>
            <w:r w:rsidRPr="002C50E7">
              <w:rPr>
                <w:rFonts w:cs="Calibri"/>
                <w:sz w:val="18"/>
                <w:szCs w:val="18"/>
              </w:rPr>
              <w:t>Expected heterozygosity</w:t>
            </w:r>
          </w:p>
        </w:tc>
        <w:tc>
          <w:tcPr>
            <w:tcW w:w="745" w:type="dxa"/>
            <w:vAlign w:val="center"/>
          </w:tcPr>
          <w:p w14:paraId="4F281B73" w14:textId="77777777" w:rsidR="00164537" w:rsidRPr="002C50E7" w:rsidRDefault="00164537" w:rsidP="00164537">
            <w:pPr>
              <w:jc w:val="center"/>
              <w:rPr>
                <w:rFonts w:cs="Calibri"/>
                <w:sz w:val="18"/>
                <w:szCs w:val="18"/>
              </w:rPr>
            </w:pPr>
            <w:r w:rsidRPr="002C50E7">
              <w:rPr>
                <w:rFonts w:cs="Calibri"/>
                <w:sz w:val="18"/>
                <w:szCs w:val="18"/>
              </w:rPr>
              <w:t>HE</w:t>
            </w:r>
          </w:p>
        </w:tc>
        <w:tc>
          <w:tcPr>
            <w:tcW w:w="5634" w:type="dxa"/>
            <w:vAlign w:val="center"/>
          </w:tcPr>
          <w:p w14:paraId="50B1F7CC" w14:textId="77777777" w:rsidR="00164537" w:rsidRPr="001E27B4" w:rsidRDefault="00164537" w:rsidP="00164537">
            <w:pPr>
              <w:jc w:val="left"/>
              <w:rPr>
                <w:rFonts w:cs="Calibri"/>
                <w:sz w:val="18"/>
                <w:szCs w:val="18"/>
              </w:rPr>
            </w:pPr>
            <w:r>
              <w:rPr>
                <w:rFonts w:cs="Calibri"/>
                <w:sz w:val="18"/>
                <w:szCs w:val="18"/>
              </w:rPr>
              <w:t>P</w:t>
            </w:r>
            <w:r w:rsidRPr="0031613C">
              <w:rPr>
                <w:rFonts w:cs="Calibri"/>
                <w:sz w:val="18"/>
                <w:szCs w:val="18"/>
              </w:rPr>
              <w:t>robability that two random alleles will be different at a given locu</w:t>
            </w:r>
            <w:r>
              <w:rPr>
                <w:rFonts w:cs="Calibri"/>
                <w:sz w:val="18"/>
                <w:szCs w:val="18"/>
              </w:rPr>
              <w:t>s</w:t>
            </w:r>
          </w:p>
        </w:tc>
        <w:tc>
          <w:tcPr>
            <w:tcW w:w="1560" w:type="dxa"/>
            <w:vAlign w:val="center"/>
          </w:tcPr>
          <w:p w14:paraId="567C31F6" w14:textId="77777777" w:rsidR="00164537" w:rsidRPr="002C50E7" w:rsidRDefault="00164537" w:rsidP="00164537">
            <w:pPr>
              <w:jc w:val="center"/>
              <w:rPr>
                <w:rFonts w:cs="Calibri"/>
                <w:sz w:val="18"/>
                <w:szCs w:val="18"/>
              </w:rPr>
            </w:pPr>
            <w:r>
              <w:rPr>
                <w:rFonts w:cs="Calibri"/>
                <w:sz w:val="18"/>
                <w:szCs w:val="18"/>
              </w:rPr>
              <w:t>High</w:t>
            </w:r>
          </w:p>
        </w:tc>
      </w:tr>
      <w:tr w:rsidR="00164537" w14:paraId="40A4A809" w14:textId="77777777" w:rsidTr="00164537">
        <w:trPr>
          <w:trHeight w:val="612"/>
        </w:trPr>
        <w:tc>
          <w:tcPr>
            <w:tcW w:w="2121" w:type="dxa"/>
            <w:vAlign w:val="center"/>
          </w:tcPr>
          <w:p w14:paraId="06CC5699" w14:textId="77777777" w:rsidR="00164537" w:rsidRPr="002C50E7" w:rsidRDefault="00164537" w:rsidP="00164537">
            <w:pPr>
              <w:jc w:val="left"/>
              <w:rPr>
                <w:rFonts w:cs="Calibri"/>
                <w:sz w:val="18"/>
                <w:szCs w:val="18"/>
              </w:rPr>
            </w:pPr>
            <w:r w:rsidRPr="002C50E7">
              <w:rPr>
                <w:rFonts w:cs="Calibri"/>
                <w:sz w:val="18"/>
                <w:szCs w:val="18"/>
              </w:rPr>
              <w:t>Observed heterozygosity</w:t>
            </w:r>
          </w:p>
        </w:tc>
        <w:tc>
          <w:tcPr>
            <w:tcW w:w="745" w:type="dxa"/>
            <w:vAlign w:val="center"/>
          </w:tcPr>
          <w:p w14:paraId="6822E427" w14:textId="77777777" w:rsidR="00164537" w:rsidRPr="002C50E7" w:rsidRDefault="00164537" w:rsidP="00164537">
            <w:pPr>
              <w:jc w:val="center"/>
              <w:rPr>
                <w:rFonts w:cs="Calibri"/>
                <w:sz w:val="18"/>
                <w:szCs w:val="18"/>
              </w:rPr>
            </w:pPr>
            <w:r w:rsidRPr="002C50E7">
              <w:rPr>
                <w:rFonts w:cs="Calibri"/>
                <w:sz w:val="18"/>
                <w:szCs w:val="18"/>
              </w:rPr>
              <w:t>HO</w:t>
            </w:r>
          </w:p>
        </w:tc>
        <w:tc>
          <w:tcPr>
            <w:tcW w:w="5634" w:type="dxa"/>
            <w:vAlign w:val="center"/>
          </w:tcPr>
          <w:p w14:paraId="1D978B54" w14:textId="77777777" w:rsidR="00164537" w:rsidRPr="001E27B4" w:rsidRDefault="00164537" w:rsidP="00164537">
            <w:pPr>
              <w:spacing w:line="276" w:lineRule="auto"/>
              <w:jc w:val="left"/>
              <w:rPr>
                <w:rFonts w:cs="Calibri"/>
                <w:sz w:val="18"/>
                <w:szCs w:val="18"/>
              </w:rPr>
            </w:pPr>
            <w:r>
              <w:br/>
            </w:r>
            <w:r w:rsidRPr="37298196">
              <w:rPr>
                <w:rFonts w:cs="Calibri"/>
                <w:sz w:val="18"/>
                <w:szCs w:val="18"/>
              </w:rPr>
              <w:t>High HO indicates multiple versions of many genes, which can interact in different ways</w:t>
            </w:r>
          </w:p>
          <w:p w14:paraId="59C8E337" w14:textId="77777777" w:rsidR="00164537" w:rsidRPr="001E27B4" w:rsidRDefault="00164537" w:rsidP="00164537">
            <w:pPr>
              <w:jc w:val="left"/>
              <w:rPr>
                <w:rFonts w:cs="Calibri"/>
                <w:sz w:val="18"/>
                <w:szCs w:val="18"/>
              </w:rPr>
            </w:pPr>
          </w:p>
        </w:tc>
        <w:tc>
          <w:tcPr>
            <w:tcW w:w="1560" w:type="dxa"/>
            <w:vAlign w:val="center"/>
          </w:tcPr>
          <w:p w14:paraId="0AC19CAF" w14:textId="77777777" w:rsidR="00164537" w:rsidRPr="002C50E7" w:rsidRDefault="00164537" w:rsidP="00164537">
            <w:pPr>
              <w:jc w:val="center"/>
              <w:rPr>
                <w:rFonts w:cs="Calibri"/>
                <w:sz w:val="18"/>
                <w:szCs w:val="18"/>
              </w:rPr>
            </w:pPr>
            <w:r>
              <w:rPr>
                <w:rFonts w:cs="Calibri"/>
                <w:sz w:val="18"/>
                <w:szCs w:val="18"/>
              </w:rPr>
              <w:t>High</w:t>
            </w:r>
          </w:p>
        </w:tc>
      </w:tr>
      <w:tr w:rsidR="00164537" w14:paraId="4037A968" w14:textId="77777777" w:rsidTr="00164537">
        <w:trPr>
          <w:trHeight w:val="233"/>
        </w:trPr>
        <w:tc>
          <w:tcPr>
            <w:tcW w:w="2121" w:type="dxa"/>
            <w:vAlign w:val="center"/>
          </w:tcPr>
          <w:p w14:paraId="07CF3F88" w14:textId="77777777" w:rsidR="00164537" w:rsidRPr="002C50E7" w:rsidRDefault="00164537" w:rsidP="00164537">
            <w:pPr>
              <w:jc w:val="left"/>
              <w:rPr>
                <w:rFonts w:cs="Calibri"/>
                <w:sz w:val="18"/>
                <w:szCs w:val="18"/>
              </w:rPr>
            </w:pPr>
            <w:r w:rsidRPr="002C50E7">
              <w:rPr>
                <w:rFonts w:cs="Calibri"/>
                <w:sz w:val="18"/>
                <w:szCs w:val="18"/>
              </w:rPr>
              <w:t>Inbreeding coefficient</w:t>
            </w:r>
          </w:p>
        </w:tc>
        <w:tc>
          <w:tcPr>
            <w:tcW w:w="745" w:type="dxa"/>
            <w:vAlign w:val="center"/>
          </w:tcPr>
          <w:p w14:paraId="34C50B37" w14:textId="77777777" w:rsidR="00164537" w:rsidRPr="002C50E7" w:rsidRDefault="00164537" w:rsidP="00164537">
            <w:pPr>
              <w:jc w:val="center"/>
              <w:rPr>
                <w:rFonts w:cs="Calibri"/>
                <w:sz w:val="18"/>
                <w:szCs w:val="18"/>
              </w:rPr>
            </w:pPr>
            <w:r w:rsidRPr="002C50E7">
              <w:rPr>
                <w:rFonts w:cs="Calibri"/>
                <w:sz w:val="18"/>
                <w:szCs w:val="18"/>
              </w:rPr>
              <w:t>FIS</w:t>
            </w:r>
          </w:p>
        </w:tc>
        <w:tc>
          <w:tcPr>
            <w:tcW w:w="5634" w:type="dxa"/>
            <w:vAlign w:val="center"/>
          </w:tcPr>
          <w:p w14:paraId="064C0969" w14:textId="77777777" w:rsidR="00164537" w:rsidRPr="001E27B4" w:rsidRDefault="00164537" w:rsidP="00164537">
            <w:pPr>
              <w:spacing w:line="276" w:lineRule="auto"/>
              <w:jc w:val="left"/>
              <w:rPr>
                <w:rFonts w:cs="Calibri"/>
                <w:sz w:val="18"/>
                <w:szCs w:val="18"/>
              </w:rPr>
            </w:pPr>
            <w:r>
              <w:rPr>
                <w:rFonts w:cs="Calibri"/>
                <w:sz w:val="18"/>
                <w:szCs w:val="18"/>
              </w:rPr>
              <w:br/>
            </w:r>
            <w:r w:rsidRPr="001E27B4">
              <w:rPr>
                <w:rFonts w:cs="Calibri"/>
                <w:sz w:val="18"/>
                <w:szCs w:val="18"/>
              </w:rPr>
              <w:t>Probability that two alleles at a locus are identical by descent</w:t>
            </w:r>
          </w:p>
          <w:p w14:paraId="2E11BF1D" w14:textId="77777777" w:rsidR="00164537" w:rsidRPr="001E27B4" w:rsidRDefault="00164537" w:rsidP="00164537">
            <w:pPr>
              <w:jc w:val="left"/>
              <w:rPr>
                <w:rFonts w:cs="Calibri"/>
                <w:sz w:val="18"/>
                <w:szCs w:val="18"/>
              </w:rPr>
            </w:pPr>
          </w:p>
        </w:tc>
        <w:tc>
          <w:tcPr>
            <w:tcW w:w="1560" w:type="dxa"/>
            <w:vAlign w:val="center"/>
          </w:tcPr>
          <w:p w14:paraId="79DD7753" w14:textId="77777777" w:rsidR="00164537" w:rsidRPr="002C50E7" w:rsidRDefault="00164537" w:rsidP="00164537">
            <w:pPr>
              <w:jc w:val="center"/>
              <w:rPr>
                <w:rFonts w:cs="Calibri"/>
                <w:sz w:val="18"/>
                <w:szCs w:val="18"/>
              </w:rPr>
            </w:pPr>
            <w:r>
              <w:rPr>
                <w:rFonts w:cs="Calibri"/>
                <w:sz w:val="18"/>
                <w:szCs w:val="18"/>
              </w:rPr>
              <w:t>Low</w:t>
            </w:r>
          </w:p>
        </w:tc>
      </w:tr>
      <w:tr w:rsidR="00164537" w14:paraId="71D4780D" w14:textId="77777777" w:rsidTr="00164537">
        <w:trPr>
          <w:trHeight w:val="246"/>
        </w:trPr>
        <w:tc>
          <w:tcPr>
            <w:tcW w:w="2121" w:type="dxa"/>
            <w:vAlign w:val="center"/>
          </w:tcPr>
          <w:p w14:paraId="326AD72B" w14:textId="77777777" w:rsidR="00164537" w:rsidRPr="002C50E7" w:rsidRDefault="00164537" w:rsidP="00164537">
            <w:pPr>
              <w:jc w:val="left"/>
              <w:rPr>
                <w:rFonts w:cs="Calibri"/>
                <w:sz w:val="18"/>
                <w:szCs w:val="18"/>
              </w:rPr>
            </w:pPr>
            <w:r w:rsidRPr="002C50E7">
              <w:rPr>
                <w:rFonts w:cs="Calibri"/>
                <w:sz w:val="18"/>
                <w:szCs w:val="18"/>
              </w:rPr>
              <w:t>Mean inbreeding</w:t>
            </w:r>
          </w:p>
        </w:tc>
        <w:tc>
          <w:tcPr>
            <w:tcW w:w="745" w:type="dxa"/>
            <w:vAlign w:val="center"/>
          </w:tcPr>
          <w:p w14:paraId="47CD6509" w14:textId="77777777" w:rsidR="00164537" w:rsidRPr="002C50E7" w:rsidRDefault="00164537" w:rsidP="00164537">
            <w:pPr>
              <w:jc w:val="center"/>
              <w:rPr>
                <w:rFonts w:cs="Calibri"/>
                <w:sz w:val="18"/>
                <w:szCs w:val="18"/>
              </w:rPr>
            </w:pPr>
            <w:r w:rsidRPr="002C50E7">
              <w:rPr>
                <w:rFonts w:cs="Calibri"/>
                <w:sz w:val="18"/>
                <w:szCs w:val="18"/>
              </w:rPr>
              <w:t>Find</w:t>
            </w:r>
          </w:p>
        </w:tc>
        <w:tc>
          <w:tcPr>
            <w:tcW w:w="5634" w:type="dxa"/>
            <w:vAlign w:val="center"/>
          </w:tcPr>
          <w:p w14:paraId="2DA9F0FF" w14:textId="77777777" w:rsidR="00164537" w:rsidRPr="001E27B4" w:rsidRDefault="00164537" w:rsidP="00164537">
            <w:pPr>
              <w:spacing w:line="276" w:lineRule="auto"/>
              <w:jc w:val="left"/>
              <w:rPr>
                <w:rFonts w:cs="Calibri"/>
                <w:sz w:val="18"/>
                <w:szCs w:val="18"/>
              </w:rPr>
            </w:pPr>
            <w:r w:rsidRPr="001E27B4">
              <w:rPr>
                <w:rFonts w:cs="Calibri"/>
                <w:sz w:val="18"/>
                <w:szCs w:val="18"/>
              </w:rPr>
              <w:t>Two copies of a gene variant are inherited from shared ancestor of both mother and father</w:t>
            </w:r>
          </w:p>
        </w:tc>
        <w:tc>
          <w:tcPr>
            <w:tcW w:w="1560" w:type="dxa"/>
            <w:vAlign w:val="center"/>
          </w:tcPr>
          <w:p w14:paraId="6B8F4199" w14:textId="77777777" w:rsidR="00164537" w:rsidRPr="002C50E7" w:rsidRDefault="00164537" w:rsidP="00164537">
            <w:pPr>
              <w:jc w:val="center"/>
              <w:rPr>
                <w:rFonts w:cs="Calibri"/>
                <w:sz w:val="18"/>
                <w:szCs w:val="18"/>
              </w:rPr>
            </w:pPr>
            <w:r>
              <w:rPr>
                <w:rFonts w:cs="Calibri"/>
                <w:sz w:val="18"/>
                <w:szCs w:val="18"/>
              </w:rPr>
              <w:t>Low</w:t>
            </w:r>
          </w:p>
        </w:tc>
      </w:tr>
    </w:tbl>
    <w:bookmarkEnd w:id="7"/>
    <w:p w14:paraId="739BC60F" w14:textId="7F0E7318" w:rsidR="00A756CC" w:rsidRPr="00D72077" w:rsidRDefault="00164537" w:rsidP="006E7596">
      <w:pPr>
        <w:pStyle w:val="Caption"/>
        <w:ind w:left="720"/>
        <w:rPr>
          <w:rFonts w:cs="Calibri"/>
          <w:color w:val="747474" w:themeColor="background2" w:themeShade="80"/>
        </w:rPr>
      </w:pPr>
      <w:r w:rsidRPr="00D72077">
        <w:rPr>
          <w:rFonts w:cs="Calibri"/>
          <w:color w:val="747474" w:themeColor="background2" w:themeShade="80"/>
        </w:rPr>
        <w:t xml:space="preserve"> </w:t>
      </w:r>
      <w:r w:rsidR="00A756CC" w:rsidRPr="00D72077">
        <w:rPr>
          <w:rFonts w:cs="Calibri"/>
          <w:color w:val="747474" w:themeColor="background2" w:themeShade="80"/>
        </w:rPr>
        <w:t xml:space="preserve">Table </w:t>
      </w:r>
      <w:r w:rsidR="00A756CC" w:rsidRPr="00D72077">
        <w:rPr>
          <w:rFonts w:cs="Calibri"/>
          <w:color w:val="747474" w:themeColor="background2" w:themeShade="80"/>
        </w:rPr>
        <w:fldChar w:fldCharType="begin"/>
      </w:r>
      <w:r w:rsidR="00A756CC" w:rsidRPr="00D72077">
        <w:rPr>
          <w:rFonts w:cs="Calibri"/>
          <w:color w:val="747474" w:themeColor="background2" w:themeShade="80"/>
        </w:rPr>
        <w:instrText xml:space="preserve"> SEQ Table \* ARABIC </w:instrText>
      </w:r>
      <w:r w:rsidR="00A756CC" w:rsidRPr="00D72077">
        <w:rPr>
          <w:rFonts w:cs="Calibri"/>
          <w:color w:val="747474" w:themeColor="background2" w:themeShade="80"/>
        </w:rPr>
        <w:fldChar w:fldCharType="separate"/>
      </w:r>
      <w:r w:rsidR="00A260E0">
        <w:rPr>
          <w:rFonts w:cs="Calibri"/>
          <w:noProof/>
          <w:color w:val="747474" w:themeColor="background2" w:themeShade="80"/>
        </w:rPr>
        <w:t>1</w:t>
      </w:r>
      <w:r w:rsidR="00A756CC" w:rsidRPr="00D72077">
        <w:rPr>
          <w:rFonts w:cs="Calibri"/>
          <w:color w:val="747474" w:themeColor="background2" w:themeShade="80"/>
        </w:rPr>
        <w:fldChar w:fldCharType="end"/>
      </w:r>
      <w:bookmarkEnd w:id="5"/>
      <w:r w:rsidR="00A756CC" w:rsidRPr="00D72077">
        <w:rPr>
          <w:rFonts w:cs="Calibri"/>
          <w:color w:val="747474" w:themeColor="background2" w:themeShade="80"/>
        </w:rPr>
        <w:t xml:space="preserve">. A table summarising the </w:t>
      </w:r>
      <w:r w:rsidR="00A25F6B">
        <w:rPr>
          <w:rFonts w:cs="Calibri"/>
          <w:color w:val="747474" w:themeColor="background2" w:themeShade="80"/>
        </w:rPr>
        <w:t xml:space="preserve">parameters involved in </w:t>
      </w:r>
      <w:r w:rsidR="00A756CC" w:rsidRPr="00D72077">
        <w:rPr>
          <w:rFonts w:cs="Calibri"/>
          <w:color w:val="747474" w:themeColor="background2" w:themeShade="80"/>
        </w:rPr>
        <w:t>genetic analys</w:t>
      </w:r>
      <w:r w:rsidR="00A25F6B">
        <w:rPr>
          <w:rFonts w:cs="Calibri"/>
          <w:color w:val="747474" w:themeColor="background2" w:themeShade="80"/>
        </w:rPr>
        <w:t>i</w:t>
      </w:r>
      <w:r w:rsidR="00A756CC" w:rsidRPr="00D72077">
        <w:rPr>
          <w:rFonts w:cs="Calibri"/>
          <w:color w:val="747474" w:themeColor="background2" w:themeShade="80"/>
        </w:rPr>
        <w:t xml:space="preserve">s </w:t>
      </w:r>
      <w:r w:rsidR="00A25F6B">
        <w:rPr>
          <w:rFonts w:cs="Calibri"/>
          <w:color w:val="747474" w:themeColor="background2" w:themeShade="80"/>
        </w:rPr>
        <w:t>for selecting a don</w:t>
      </w:r>
      <w:r w:rsidR="00A756CC" w:rsidRPr="00D72077">
        <w:rPr>
          <w:rFonts w:cs="Calibri"/>
          <w:color w:val="747474" w:themeColor="background2" w:themeShade="80"/>
        </w:rPr>
        <w:t>or population.</w:t>
      </w:r>
      <w:bookmarkEnd w:id="6"/>
    </w:p>
    <w:p w14:paraId="5E01BE7E" w14:textId="71C842AD" w:rsidR="003320DE" w:rsidRDefault="003C2B6F" w:rsidP="37298196">
      <w:pPr>
        <w:rPr>
          <w:rFonts w:cs="Calibri"/>
        </w:rPr>
      </w:pPr>
      <w:r>
        <w:rPr>
          <w:rFonts w:cs="Calibri"/>
        </w:rPr>
        <w:br/>
      </w:r>
      <w:r w:rsidR="00B473EF" w:rsidRPr="37298196">
        <w:rPr>
          <w:rFonts w:cs="Calibri"/>
        </w:rPr>
        <w:t xml:space="preserve">To determine genetic differentiation, </w:t>
      </w:r>
      <w:r w:rsidR="00896DC7" w:rsidRPr="37298196">
        <w:rPr>
          <w:rFonts w:cs="Calibri"/>
        </w:rPr>
        <w:t>F</w:t>
      </w:r>
      <w:r w:rsidR="006712D1" w:rsidRPr="37298196">
        <w:rPr>
          <w:rFonts w:cs="Calibri"/>
          <w:vertAlign w:val="subscript"/>
        </w:rPr>
        <w:t>ST</w:t>
      </w:r>
      <w:r w:rsidR="00896DC7" w:rsidRPr="37298196">
        <w:rPr>
          <w:rFonts w:cs="Calibri"/>
        </w:rPr>
        <w:t xml:space="preserve"> value</w:t>
      </w:r>
      <w:r w:rsidR="006712D1" w:rsidRPr="37298196">
        <w:rPr>
          <w:rFonts w:cs="Calibri"/>
        </w:rPr>
        <w:t xml:space="preserve">s are used, which describe the </w:t>
      </w:r>
      <w:r w:rsidR="00AF5A14" w:rsidRPr="37298196">
        <w:rPr>
          <w:rFonts w:cs="Calibri"/>
        </w:rPr>
        <w:t>proportion of t</w:t>
      </w:r>
      <w:r w:rsidR="006712D1" w:rsidRPr="37298196">
        <w:rPr>
          <w:rFonts w:cs="Calibri"/>
        </w:rPr>
        <w:t>otal genetic variance contained in a subpopulation</w:t>
      </w:r>
      <w:r w:rsidR="008171A9" w:rsidRPr="37298196">
        <w:rPr>
          <w:rFonts w:cs="Calibri"/>
        </w:rPr>
        <w:t xml:space="preserve">. High values indicate </w:t>
      </w:r>
      <w:r w:rsidR="00D953B8" w:rsidRPr="37298196">
        <w:rPr>
          <w:rFonts w:cs="Calibri"/>
        </w:rPr>
        <w:t>large genetic differentiation,</w:t>
      </w:r>
      <w:r w:rsidR="00C363B2" w:rsidRPr="37298196">
        <w:rPr>
          <w:rFonts w:cs="Calibri"/>
        </w:rPr>
        <w:t xml:space="preserve"> expected to be from </w:t>
      </w:r>
      <w:r w:rsidR="00D953B8" w:rsidRPr="37298196">
        <w:rPr>
          <w:rFonts w:cs="Calibri"/>
        </w:rPr>
        <w:t xml:space="preserve">divergence or </w:t>
      </w:r>
      <w:r w:rsidR="00532218" w:rsidRPr="37298196">
        <w:rPr>
          <w:rFonts w:cs="Calibri"/>
        </w:rPr>
        <w:t>low gene flow.</w:t>
      </w:r>
      <w:r w:rsidR="00E53449" w:rsidRPr="37298196">
        <w:rPr>
          <w:rFonts w:cs="Calibri"/>
        </w:rPr>
        <w:t xml:space="preserve"> When selecting a </w:t>
      </w:r>
      <w:r w:rsidR="00810806" w:rsidRPr="37298196">
        <w:rPr>
          <w:rFonts w:cs="Calibri"/>
        </w:rPr>
        <w:t>donor population</w:t>
      </w:r>
      <w:r w:rsidR="00605B1B" w:rsidRPr="37298196">
        <w:rPr>
          <w:rFonts w:cs="Calibri"/>
        </w:rPr>
        <w:t>, a low genetic differentiation</w:t>
      </w:r>
      <w:r w:rsidR="00A82A5B" w:rsidRPr="37298196">
        <w:rPr>
          <w:rFonts w:cs="Calibri"/>
        </w:rPr>
        <w:t xml:space="preserve"> from the native population is ideal, as they are genetically similar and therefore </w:t>
      </w:r>
      <w:r w:rsidR="00F93F13" w:rsidRPr="37298196">
        <w:rPr>
          <w:rFonts w:cs="Calibri"/>
        </w:rPr>
        <w:t xml:space="preserve">likely compatible and well adapted to the local environment. </w:t>
      </w:r>
      <w:r w:rsidR="003B0990" w:rsidRPr="37298196">
        <w:rPr>
          <w:rFonts w:cs="Calibri"/>
        </w:rPr>
        <w:t>A medium</w:t>
      </w:r>
      <w:r w:rsidR="00B84130" w:rsidRPr="37298196">
        <w:rPr>
          <w:rFonts w:cs="Calibri"/>
        </w:rPr>
        <w:t>-low</w:t>
      </w:r>
      <w:r w:rsidR="003B0990" w:rsidRPr="37298196">
        <w:rPr>
          <w:rFonts w:cs="Calibri"/>
        </w:rPr>
        <w:t xml:space="preserve"> F</w:t>
      </w:r>
      <w:r w:rsidR="00853B6D" w:rsidRPr="37298196">
        <w:rPr>
          <w:rFonts w:cs="Calibri"/>
          <w:vertAlign w:val="subscript"/>
        </w:rPr>
        <w:t>ST</w:t>
      </w:r>
      <w:r w:rsidR="003B0990" w:rsidRPr="37298196">
        <w:rPr>
          <w:rFonts w:cs="Calibri"/>
        </w:rPr>
        <w:t xml:space="preserve"> value </w:t>
      </w:r>
      <w:r w:rsidR="00B84130" w:rsidRPr="37298196">
        <w:rPr>
          <w:rFonts w:cs="Calibri"/>
        </w:rPr>
        <w:t xml:space="preserve">can </w:t>
      </w:r>
      <w:r w:rsidR="003B0990" w:rsidRPr="37298196">
        <w:rPr>
          <w:rFonts w:cs="Calibri"/>
        </w:rPr>
        <w:t>also</w:t>
      </w:r>
      <w:r w:rsidR="000A5E10" w:rsidRPr="37298196">
        <w:rPr>
          <w:rFonts w:cs="Calibri"/>
        </w:rPr>
        <w:t xml:space="preserve"> be</w:t>
      </w:r>
      <w:r w:rsidR="003B0990" w:rsidRPr="37298196">
        <w:rPr>
          <w:rFonts w:cs="Calibri"/>
        </w:rPr>
        <w:t xml:space="preserve"> suitable, as it</w:t>
      </w:r>
      <w:r w:rsidR="00B84130" w:rsidRPr="37298196">
        <w:rPr>
          <w:rFonts w:cs="Calibri"/>
        </w:rPr>
        <w:t xml:space="preserve"> brings in some genetic diversity to the limited native population</w:t>
      </w:r>
      <w:r w:rsidR="003B0990" w:rsidRPr="37298196">
        <w:rPr>
          <w:rFonts w:cs="Calibri"/>
        </w:rPr>
        <w:t xml:space="preserve">. However high differentiation </w:t>
      </w:r>
      <w:r w:rsidR="00130113" w:rsidRPr="37298196">
        <w:rPr>
          <w:rFonts w:cs="Calibri"/>
        </w:rPr>
        <w:t>can lead to o</w:t>
      </w:r>
      <w:r w:rsidR="003B0990" w:rsidRPr="37298196">
        <w:rPr>
          <w:rFonts w:cs="Calibri"/>
        </w:rPr>
        <w:t>utbreeding depression</w:t>
      </w:r>
      <w:r w:rsidR="00130113" w:rsidRPr="37298196">
        <w:rPr>
          <w:rFonts w:cs="Calibri"/>
        </w:rPr>
        <w:t xml:space="preserve">, </w:t>
      </w:r>
      <w:r w:rsidR="003B0990" w:rsidRPr="37298196">
        <w:rPr>
          <w:rFonts w:cs="Calibri"/>
        </w:rPr>
        <w:t>when the introduction of genes from the donor population reduces fitness due to genetic incompatibilities.</w:t>
      </w:r>
    </w:p>
    <w:p w14:paraId="056ABD36" w14:textId="51E28255" w:rsidR="003320DE" w:rsidRDefault="00AB5F81" w:rsidP="00AC1076">
      <w:pPr>
        <w:rPr>
          <w:rFonts w:cs="Calibri"/>
          <w:lang w:val="en-US"/>
        </w:rPr>
      </w:pPr>
      <w:r w:rsidRPr="00977DE4">
        <w:rPr>
          <w:rFonts w:cs="Calibri"/>
        </w:rPr>
        <w:t>In the R4ever Kent project,</w:t>
      </w:r>
      <w:r w:rsidR="004068CD" w:rsidRPr="00977DE4">
        <w:rPr>
          <w:rFonts w:cs="Calibri"/>
        </w:rPr>
        <w:t xml:space="preserve"> </w:t>
      </w:r>
      <w:r w:rsidR="000D0479" w:rsidRPr="00977DE4">
        <w:rPr>
          <w:rFonts w:cs="Calibri"/>
        </w:rPr>
        <w:t xml:space="preserve">an initial </w:t>
      </w:r>
      <w:r w:rsidR="00AD5BA9" w:rsidRPr="00977DE4">
        <w:rPr>
          <w:rFonts w:cs="Calibri"/>
        </w:rPr>
        <w:t xml:space="preserve">genetics study was contracted </w:t>
      </w:r>
      <w:r w:rsidR="00AE0F99" w:rsidRPr="00977DE4">
        <w:rPr>
          <w:rFonts w:cs="Calibri"/>
        </w:rPr>
        <w:t>through</w:t>
      </w:r>
      <w:r w:rsidR="00977DE4" w:rsidRPr="00977DE4">
        <w:rPr>
          <w:rFonts w:cs="Calibri"/>
        </w:rPr>
        <w:t xml:space="preserve"> Geist and Stoeckle (2021) at the </w:t>
      </w:r>
      <w:r w:rsidR="00AE0F99" w:rsidRPr="00977DE4">
        <w:rPr>
          <w:rFonts w:cs="Calibri"/>
        </w:rPr>
        <w:t>Technical University of Munich</w:t>
      </w:r>
      <w:r w:rsidR="00977DE4" w:rsidRPr="00977DE4">
        <w:rPr>
          <w:rFonts w:cs="Calibri"/>
        </w:rPr>
        <w:t>,</w:t>
      </w:r>
      <w:r w:rsidR="00AE0F99" w:rsidRPr="00977DE4">
        <w:rPr>
          <w:rFonts w:cs="Calibri"/>
        </w:rPr>
        <w:t xml:space="preserve"> </w:t>
      </w:r>
      <w:r w:rsidR="00331011" w:rsidRPr="00977DE4">
        <w:rPr>
          <w:rFonts w:cs="Calibri"/>
        </w:rPr>
        <w:t xml:space="preserve">for </w:t>
      </w:r>
      <w:r w:rsidR="00DD0120" w:rsidRPr="00977DE4">
        <w:rPr>
          <w:rFonts w:cs="Calibri"/>
        </w:rPr>
        <w:t>the</w:t>
      </w:r>
      <w:r w:rsidR="001E175C" w:rsidRPr="00977DE4">
        <w:rPr>
          <w:rFonts w:cs="Calibri"/>
        </w:rPr>
        <w:t xml:space="preserve"> river</w:t>
      </w:r>
      <w:r w:rsidR="00DD0120" w:rsidRPr="00977DE4">
        <w:rPr>
          <w:rFonts w:cs="Calibri"/>
        </w:rPr>
        <w:t xml:space="preserve"> Irt </w:t>
      </w:r>
      <w:r w:rsidR="00150FC4" w:rsidRPr="00977DE4">
        <w:rPr>
          <w:rFonts w:cs="Calibri"/>
        </w:rPr>
        <w:t xml:space="preserve">and Ehen </w:t>
      </w:r>
      <w:r w:rsidR="00DD0120" w:rsidRPr="00977DE4">
        <w:rPr>
          <w:rFonts w:cs="Calibri"/>
        </w:rPr>
        <w:t>population</w:t>
      </w:r>
      <w:r w:rsidR="00150FC4" w:rsidRPr="00977DE4">
        <w:rPr>
          <w:rFonts w:cs="Calibri"/>
        </w:rPr>
        <w:t>s</w:t>
      </w:r>
      <w:r w:rsidR="004D2ADC" w:rsidRPr="00977DE4">
        <w:rPr>
          <w:rFonts w:cs="Calibri"/>
        </w:rPr>
        <w:t xml:space="preserve"> from Cumbria</w:t>
      </w:r>
      <w:r w:rsidR="00977DE4" w:rsidRPr="00977DE4">
        <w:rPr>
          <w:rFonts w:cs="Calibri"/>
        </w:rPr>
        <w:t xml:space="preserve">; this </w:t>
      </w:r>
      <w:r w:rsidR="00972B4F" w:rsidRPr="00977DE4">
        <w:rPr>
          <w:rFonts w:cs="Calibri"/>
        </w:rPr>
        <w:t xml:space="preserve">determined that </w:t>
      </w:r>
      <w:r w:rsidR="00150FC4" w:rsidRPr="00977DE4">
        <w:rPr>
          <w:rFonts w:cs="Calibri"/>
        </w:rPr>
        <w:t>these</w:t>
      </w:r>
      <w:r w:rsidR="00972B4F" w:rsidRPr="00977DE4">
        <w:rPr>
          <w:rFonts w:cs="Calibri"/>
        </w:rPr>
        <w:t xml:space="preserve"> </w:t>
      </w:r>
      <w:r w:rsidR="00977DE4" w:rsidRPr="00977DE4">
        <w:rPr>
          <w:rFonts w:cs="Calibri"/>
        </w:rPr>
        <w:t xml:space="preserve">two </w:t>
      </w:r>
      <w:r w:rsidR="00972B4F" w:rsidRPr="00977DE4">
        <w:rPr>
          <w:rFonts w:cs="Calibri"/>
        </w:rPr>
        <w:t>populations had high genetic diversity</w:t>
      </w:r>
      <w:r w:rsidR="00977DE4" w:rsidRPr="00977DE4">
        <w:rPr>
          <w:rFonts w:cs="Calibri"/>
        </w:rPr>
        <w:t xml:space="preserve">. </w:t>
      </w:r>
      <w:r w:rsidR="00972B4F" w:rsidRPr="00977DE4">
        <w:rPr>
          <w:rFonts w:cs="Calibri"/>
        </w:rPr>
        <w:t>The second round of genetics testing was contracted through</w:t>
      </w:r>
      <w:r w:rsidR="00AD5BA9" w:rsidRPr="00977DE4">
        <w:rPr>
          <w:rFonts w:cs="Calibri"/>
        </w:rPr>
        <w:t xml:space="preserve"> Giest and Kuehn (2025) at </w:t>
      </w:r>
      <w:r w:rsidR="00BE2527" w:rsidRPr="00977DE4">
        <w:rPr>
          <w:rFonts w:cs="Calibri"/>
        </w:rPr>
        <w:t xml:space="preserve">the </w:t>
      </w:r>
      <w:r w:rsidR="00BE2527" w:rsidRPr="00977DE4">
        <w:rPr>
          <w:rFonts w:cs="Calibri"/>
          <w:lang w:val="en-US"/>
        </w:rPr>
        <w:t>Technical University Munic</w:t>
      </w:r>
      <w:r w:rsidR="00972B4F" w:rsidRPr="00977DE4">
        <w:rPr>
          <w:rFonts w:cs="Calibri"/>
          <w:lang w:val="en-US"/>
        </w:rPr>
        <w:t xml:space="preserve">h, the results of which are shown in </w:t>
      </w:r>
      <w:r w:rsidR="00972B4F" w:rsidRPr="00977DE4">
        <w:rPr>
          <w:rFonts w:cs="Calibri"/>
          <w:lang w:val="en-US"/>
        </w:rPr>
        <w:fldChar w:fldCharType="begin"/>
      </w:r>
      <w:r w:rsidR="00972B4F" w:rsidRPr="00977DE4">
        <w:rPr>
          <w:rFonts w:cs="Calibri"/>
          <w:lang w:val="en-US"/>
        </w:rPr>
        <w:instrText xml:space="preserve"> REF _Ref190939317 \h  \* MERGEFORMAT </w:instrText>
      </w:r>
      <w:r w:rsidR="00972B4F" w:rsidRPr="00977DE4">
        <w:rPr>
          <w:rFonts w:cs="Calibri"/>
          <w:lang w:val="en-US"/>
        </w:rPr>
      </w:r>
      <w:r w:rsidR="00972B4F" w:rsidRPr="00977DE4">
        <w:rPr>
          <w:rFonts w:cs="Calibri"/>
          <w:lang w:val="en-US"/>
        </w:rPr>
        <w:fldChar w:fldCharType="separate"/>
      </w:r>
      <w:r w:rsidR="00A909B8" w:rsidRPr="00977DE4">
        <w:rPr>
          <w:rFonts w:cs="Calibri"/>
          <w:lang w:val="en-US"/>
        </w:rPr>
        <w:t>Figure 2</w:t>
      </w:r>
      <w:r w:rsidR="00972B4F" w:rsidRPr="00977DE4">
        <w:rPr>
          <w:rFonts w:cs="Calibri"/>
          <w:lang w:val="en-US"/>
        </w:rPr>
        <w:fldChar w:fldCharType="end"/>
      </w:r>
      <w:r w:rsidR="00972B4F" w:rsidRPr="00977DE4">
        <w:rPr>
          <w:rFonts w:cs="Calibri"/>
          <w:lang w:val="en-US"/>
        </w:rPr>
        <w:t xml:space="preserve">. This study examined the </w:t>
      </w:r>
      <w:r w:rsidR="004D2ADC" w:rsidRPr="00977DE4">
        <w:rPr>
          <w:rFonts w:cs="Calibri"/>
          <w:lang w:val="en-US"/>
        </w:rPr>
        <w:t xml:space="preserve">river </w:t>
      </w:r>
      <w:r w:rsidR="00972B4F" w:rsidRPr="00977DE4">
        <w:rPr>
          <w:rFonts w:cs="Calibri"/>
          <w:lang w:val="en-US"/>
        </w:rPr>
        <w:t>Clun</w:t>
      </w:r>
      <w:r w:rsidR="004D2ADC" w:rsidRPr="00977DE4">
        <w:rPr>
          <w:rFonts w:cs="Calibri"/>
          <w:lang w:val="en-US"/>
        </w:rPr>
        <w:t xml:space="preserve"> mussels</w:t>
      </w:r>
      <w:r w:rsidR="00972B4F" w:rsidRPr="00977DE4">
        <w:rPr>
          <w:rFonts w:cs="Calibri"/>
          <w:lang w:val="en-US"/>
        </w:rPr>
        <w:t xml:space="preserve"> (GCN) </w:t>
      </w:r>
      <w:r w:rsidR="004D2ADC" w:rsidRPr="00977DE4">
        <w:rPr>
          <w:rFonts w:cs="Calibri"/>
          <w:lang w:val="en-US"/>
        </w:rPr>
        <w:t xml:space="preserve">from Shropshire, </w:t>
      </w:r>
      <w:r w:rsidR="00972B4F" w:rsidRPr="00977DE4">
        <w:rPr>
          <w:rFonts w:cs="Calibri"/>
          <w:lang w:val="en-US"/>
        </w:rPr>
        <w:t xml:space="preserve">and </w:t>
      </w:r>
      <w:r w:rsidR="004D2ADC" w:rsidRPr="00977DE4">
        <w:rPr>
          <w:rFonts w:cs="Calibri"/>
          <w:lang w:val="en-US"/>
        </w:rPr>
        <w:t>river</w:t>
      </w:r>
      <w:r w:rsidR="000F4829" w:rsidRPr="00977DE4">
        <w:rPr>
          <w:rFonts w:cs="Calibri"/>
          <w:lang w:val="en-US"/>
        </w:rPr>
        <w:t xml:space="preserve"> </w:t>
      </w:r>
      <w:r w:rsidR="00972B4F" w:rsidRPr="00977DE4">
        <w:rPr>
          <w:rFonts w:cs="Calibri"/>
          <w:lang w:val="en-US"/>
        </w:rPr>
        <w:t>Tyne</w:t>
      </w:r>
      <w:r w:rsidR="004D2ADC" w:rsidRPr="00977DE4">
        <w:rPr>
          <w:rFonts w:cs="Calibri"/>
          <w:lang w:val="en-US"/>
        </w:rPr>
        <w:t xml:space="preserve"> mussels </w:t>
      </w:r>
      <w:r w:rsidR="00972B4F" w:rsidRPr="00977DE4">
        <w:rPr>
          <w:rFonts w:cs="Calibri"/>
          <w:lang w:val="en-US"/>
        </w:rPr>
        <w:t xml:space="preserve">(WTY) </w:t>
      </w:r>
      <w:r w:rsidR="004D2ADC" w:rsidRPr="00977DE4">
        <w:rPr>
          <w:rFonts w:cs="Calibri"/>
          <w:lang w:val="en-US"/>
        </w:rPr>
        <w:t xml:space="preserve">from Newcastle </w:t>
      </w:r>
      <w:r w:rsidR="00972B4F" w:rsidRPr="00977DE4">
        <w:rPr>
          <w:rFonts w:cs="Calibri"/>
          <w:lang w:val="en-US"/>
        </w:rPr>
        <w:t>mussels against the Kent</w:t>
      </w:r>
      <w:r w:rsidR="00972B4F">
        <w:rPr>
          <w:rFonts w:cs="Calibri"/>
          <w:lang w:val="en-US"/>
        </w:rPr>
        <w:t xml:space="preserve"> mussels (WDU); several non-donor </w:t>
      </w:r>
      <w:proofErr w:type="gramStart"/>
      <w:r w:rsidR="00972B4F">
        <w:rPr>
          <w:rFonts w:cs="Calibri"/>
          <w:lang w:val="en-US"/>
        </w:rPr>
        <w:t>population</w:t>
      </w:r>
      <w:proofErr w:type="gramEnd"/>
      <w:r w:rsidR="00972B4F">
        <w:rPr>
          <w:rFonts w:cs="Calibri"/>
          <w:lang w:val="en-US"/>
        </w:rPr>
        <w:t xml:space="preserve"> (WBR, WSW) were also tested in this study and can be disregarded.</w:t>
      </w:r>
      <w:r w:rsidR="00BE2527">
        <w:rPr>
          <w:rFonts w:cs="Calibri"/>
          <w:lang w:val="en-US"/>
        </w:rPr>
        <w:t xml:space="preserve"> </w:t>
      </w:r>
      <w:r w:rsidR="00205373">
        <w:rPr>
          <w:rFonts w:cs="Calibri"/>
          <w:lang w:val="en-US"/>
        </w:rPr>
        <w:t xml:space="preserve">The results showed that </w:t>
      </w:r>
      <w:r w:rsidR="00EB4A10">
        <w:rPr>
          <w:rFonts w:cs="Calibri"/>
          <w:lang w:val="en-US"/>
        </w:rPr>
        <w:t>the</w:t>
      </w:r>
      <w:r w:rsidR="00205373">
        <w:rPr>
          <w:rFonts w:cs="Calibri"/>
          <w:lang w:val="en-US"/>
        </w:rPr>
        <w:t xml:space="preserve"> Clun </w:t>
      </w:r>
      <w:r w:rsidR="00972B4F">
        <w:rPr>
          <w:rFonts w:cs="Calibri"/>
          <w:lang w:val="en-US"/>
        </w:rPr>
        <w:t>and Tyne populations</w:t>
      </w:r>
      <w:r w:rsidR="00205373">
        <w:rPr>
          <w:rFonts w:cs="Calibri"/>
          <w:lang w:val="en-US"/>
        </w:rPr>
        <w:t xml:space="preserve"> </w:t>
      </w:r>
      <w:r w:rsidR="00972B4F">
        <w:rPr>
          <w:rFonts w:cs="Calibri"/>
          <w:lang w:val="en-US"/>
        </w:rPr>
        <w:t xml:space="preserve">both </w:t>
      </w:r>
      <w:r w:rsidR="00205373">
        <w:rPr>
          <w:rFonts w:cs="Calibri"/>
          <w:lang w:val="en-US"/>
        </w:rPr>
        <w:t xml:space="preserve">had </w:t>
      </w:r>
      <w:r w:rsidR="00323582">
        <w:rPr>
          <w:rFonts w:cs="Calibri"/>
          <w:lang w:val="en-US"/>
        </w:rPr>
        <w:t>high genetic diversity</w:t>
      </w:r>
      <w:r w:rsidR="00EB4A10">
        <w:rPr>
          <w:rFonts w:cs="Calibri"/>
          <w:lang w:val="en-US"/>
        </w:rPr>
        <w:t>, high observed heterozygosity</w:t>
      </w:r>
      <w:r w:rsidR="00323582">
        <w:rPr>
          <w:rFonts w:cs="Calibri"/>
          <w:lang w:val="en-US"/>
        </w:rPr>
        <w:t xml:space="preserve"> and </w:t>
      </w:r>
      <w:r w:rsidR="001E3C51">
        <w:rPr>
          <w:rFonts w:cs="Calibri"/>
          <w:lang w:val="en-US"/>
        </w:rPr>
        <w:t xml:space="preserve">low inbreeding. </w:t>
      </w:r>
      <w:r w:rsidR="00BB279E">
        <w:rPr>
          <w:rFonts w:cs="Calibri"/>
          <w:lang w:val="en-US"/>
        </w:rPr>
        <w:t xml:space="preserve">Moreover, </w:t>
      </w:r>
      <w:r w:rsidR="00B9471E">
        <w:rPr>
          <w:rFonts w:cs="Calibri"/>
        </w:rPr>
        <w:t>both Clun and Tune</w:t>
      </w:r>
      <w:r w:rsidR="00D44184">
        <w:rPr>
          <w:rFonts w:cs="Calibri"/>
        </w:rPr>
        <w:t xml:space="preserve"> </w:t>
      </w:r>
      <w:r w:rsidR="00D44184" w:rsidRPr="00307FCE">
        <w:rPr>
          <w:rFonts w:cs="Calibri"/>
          <w:lang w:val="en-US"/>
        </w:rPr>
        <w:t xml:space="preserve">mussels showed a medium differentiation, whereby there was </w:t>
      </w:r>
      <w:r w:rsidR="00803C3A" w:rsidRPr="00307FCE">
        <w:rPr>
          <w:rFonts w:cs="Calibri"/>
          <w:lang w:val="en-US"/>
        </w:rPr>
        <w:t>genetic similarity</w:t>
      </w:r>
      <w:r w:rsidR="005A2307" w:rsidRPr="00307FCE">
        <w:rPr>
          <w:rFonts w:cs="Calibri"/>
          <w:lang w:val="en-US"/>
        </w:rPr>
        <w:t xml:space="preserve"> with the native </w:t>
      </w:r>
      <w:r w:rsidR="004068CD" w:rsidRPr="00307FCE">
        <w:rPr>
          <w:rFonts w:cs="Calibri"/>
          <w:lang w:val="en-US"/>
        </w:rPr>
        <w:t xml:space="preserve">Kent mussels, </w:t>
      </w:r>
      <w:r w:rsidR="005A2307" w:rsidRPr="00307FCE">
        <w:rPr>
          <w:rFonts w:cs="Calibri"/>
          <w:lang w:val="en-US"/>
        </w:rPr>
        <w:t xml:space="preserve">but </w:t>
      </w:r>
      <w:r w:rsidR="00F5139B" w:rsidRPr="00307FCE">
        <w:rPr>
          <w:rFonts w:cs="Calibri"/>
          <w:lang w:val="en-US"/>
        </w:rPr>
        <w:t>using this donor population would also bring in some important genetic diversity</w:t>
      </w:r>
      <w:r w:rsidR="00B9471E">
        <w:rPr>
          <w:rFonts w:cs="Calibri"/>
          <w:lang w:val="en-US"/>
        </w:rPr>
        <w:t xml:space="preserve">. </w:t>
      </w:r>
      <w:r w:rsidR="00811D13">
        <w:rPr>
          <w:rFonts w:cs="Calibri"/>
          <w:lang w:val="en-US"/>
        </w:rPr>
        <w:t xml:space="preserve">Therefore, this stage concluded that the </w:t>
      </w:r>
      <w:r w:rsidR="00052DF5">
        <w:rPr>
          <w:rFonts w:cs="Calibri"/>
          <w:lang w:val="en-US"/>
        </w:rPr>
        <w:t xml:space="preserve">Tyne, Clun, Irt should be </w:t>
      </w:r>
      <w:r w:rsidR="001E175C">
        <w:rPr>
          <w:rFonts w:cs="Calibri"/>
          <w:lang w:val="en-US"/>
        </w:rPr>
        <w:t>shortlisted for the next stage of selection.</w:t>
      </w:r>
    </w:p>
    <w:p w14:paraId="066DA9C5" w14:textId="79AED62F" w:rsidR="00AC1076" w:rsidRPr="00EA6A37" w:rsidRDefault="00E5670F" w:rsidP="00EA6A37">
      <w:pPr>
        <w:rPr>
          <w:rStyle w:val="Heading1Char"/>
          <w:rFonts w:ascii="Calibri" w:eastAsiaTheme="minorHAnsi" w:hAnsi="Calibri" w:cs="Calibri"/>
          <w:color w:val="auto"/>
          <w:sz w:val="22"/>
          <w:szCs w:val="22"/>
        </w:rPr>
      </w:pPr>
      <w:r>
        <w:rPr>
          <w:rFonts w:cs="Calibri"/>
          <w:noProof/>
          <w14:ligatures w14:val="standardContextual"/>
        </w:rPr>
        <mc:AlternateContent>
          <mc:Choice Requires="wpg">
            <w:drawing>
              <wp:anchor distT="0" distB="0" distL="114300" distR="114300" simplePos="0" relativeHeight="251657224" behindDoc="0" locked="0" layoutInCell="1" allowOverlap="1" wp14:anchorId="2E44D66A" wp14:editId="4920F0B7">
                <wp:simplePos x="0" y="0"/>
                <wp:positionH relativeFrom="margin">
                  <wp:align>center</wp:align>
                </wp:positionH>
                <wp:positionV relativeFrom="paragraph">
                  <wp:posOffset>59055</wp:posOffset>
                </wp:positionV>
                <wp:extent cx="5106035" cy="5048885"/>
                <wp:effectExtent l="0" t="0" r="18415" b="18415"/>
                <wp:wrapNone/>
                <wp:docPr id="1755972935" name="Group 37"/>
                <wp:cNvGraphicFramePr/>
                <a:graphic xmlns:a="http://schemas.openxmlformats.org/drawingml/2006/main">
                  <a:graphicData uri="http://schemas.microsoft.com/office/word/2010/wordprocessingGroup">
                    <wpg:wgp>
                      <wpg:cNvGrpSpPr/>
                      <wpg:grpSpPr>
                        <a:xfrm>
                          <a:off x="0" y="0"/>
                          <a:ext cx="5106035" cy="5048885"/>
                          <a:chOff x="0" y="0"/>
                          <a:chExt cx="5106035" cy="5048885"/>
                        </a:xfrm>
                      </wpg:grpSpPr>
                      <pic:pic xmlns:pic="http://schemas.openxmlformats.org/drawingml/2006/picture">
                        <pic:nvPicPr>
                          <pic:cNvPr id="796439927" name="Grafik 5" descr="A diagram of a diagram with colored circles and lines&#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8489" y="0"/>
                            <a:ext cx="4405630" cy="4405630"/>
                          </a:xfrm>
                          <a:prstGeom prst="rect">
                            <a:avLst/>
                          </a:prstGeom>
                          <a:noFill/>
                          <a:ln>
                            <a:noFill/>
                          </a:ln>
                        </pic:spPr>
                      </pic:pic>
                      <wps:wsp>
                        <wps:cNvPr id="1196886737" name="Text Box 1"/>
                        <wps:cNvSpPr txBox="1"/>
                        <wps:spPr>
                          <a:xfrm>
                            <a:off x="0" y="4503420"/>
                            <a:ext cx="5106035" cy="545465"/>
                          </a:xfrm>
                          <a:prstGeom prst="rect">
                            <a:avLst/>
                          </a:prstGeom>
                          <a:noFill/>
                          <a:ln>
                            <a:noFill/>
                          </a:ln>
                        </wps:spPr>
                        <wps:txbx>
                          <w:txbxContent>
                            <w:p w14:paraId="2D7BA8F7" w14:textId="6326ACD2" w:rsidR="000C0E3A" w:rsidRPr="00D72077" w:rsidRDefault="000C0E3A" w:rsidP="000C0E3A">
                              <w:pPr>
                                <w:pStyle w:val="Caption"/>
                                <w:rPr>
                                  <w:rFonts w:cs="Calibri"/>
                                  <w:noProof/>
                                  <w:color w:val="747474" w:themeColor="background2" w:themeShade="80"/>
                                  <w:sz w:val="22"/>
                                  <w:szCs w:val="22"/>
                                  <w:lang w:val="de-DE" w:eastAsia="de-DE"/>
                                </w:rPr>
                              </w:pPr>
                              <w:bookmarkStart w:id="8" w:name="_Ref190939317"/>
                              <w:r w:rsidRPr="00D72077">
                                <w:rPr>
                                  <w:rFonts w:cs="Calibri"/>
                                  <w:color w:val="747474" w:themeColor="background2" w:themeShade="80"/>
                                </w:rPr>
                                <w:t xml:space="preserve">Figure </w:t>
                              </w:r>
                              <w:r w:rsidRPr="00D72077">
                                <w:rPr>
                                  <w:rFonts w:cs="Calibri"/>
                                  <w:color w:val="747474" w:themeColor="background2" w:themeShade="80"/>
                                </w:rPr>
                                <w:fldChar w:fldCharType="begin"/>
                              </w:r>
                              <w:r w:rsidRPr="00D72077">
                                <w:rPr>
                                  <w:rFonts w:cs="Calibri"/>
                                  <w:color w:val="747474" w:themeColor="background2" w:themeShade="80"/>
                                </w:rPr>
                                <w:instrText xml:space="preserve"> SEQ Figure \* ARABIC </w:instrText>
                              </w:r>
                              <w:r w:rsidRPr="00D72077">
                                <w:rPr>
                                  <w:rFonts w:cs="Calibri"/>
                                  <w:color w:val="747474" w:themeColor="background2" w:themeShade="80"/>
                                </w:rPr>
                                <w:fldChar w:fldCharType="separate"/>
                              </w:r>
                              <w:r w:rsidR="00A909B8">
                                <w:rPr>
                                  <w:rFonts w:cs="Calibri"/>
                                  <w:noProof/>
                                  <w:color w:val="747474" w:themeColor="background2" w:themeShade="80"/>
                                </w:rPr>
                                <w:t>2</w:t>
                              </w:r>
                              <w:r w:rsidRPr="00D72077">
                                <w:rPr>
                                  <w:rFonts w:cs="Calibri"/>
                                  <w:color w:val="747474" w:themeColor="background2" w:themeShade="80"/>
                                </w:rPr>
                                <w:fldChar w:fldCharType="end"/>
                              </w:r>
                              <w:bookmarkEnd w:id="8"/>
                              <w:r w:rsidRPr="00D72077">
                                <w:rPr>
                                  <w:rFonts w:cs="Calibri"/>
                                  <w:color w:val="747474" w:themeColor="background2" w:themeShade="80"/>
                                </w:rPr>
                                <w:t xml:space="preserve">. A </w:t>
                              </w:r>
                              <w:r w:rsidR="0037438E" w:rsidRPr="00D72077">
                                <w:rPr>
                                  <w:rFonts w:eastAsia="Arial" w:cs="Calibri"/>
                                  <w:color w:val="747474" w:themeColor="background2" w:themeShade="80"/>
                                </w:rPr>
                                <w:t>visualisation of the genetic constitution o</w:t>
                              </w:r>
                              <w:r w:rsidR="001B0AFB" w:rsidRPr="00D72077">
                                <w:rPr>
                                  <w:rFonts w:eastAsia="Arial" w:cs="Calibri"/>
                                  <w:color w:val="747474" w:themeColor="background2" w:themeShade="80"/>
                                </w:rPr>
                                <w:t xml:space="preserve">f tested mussel </w:t>
                              </w:r>
                              <w:r w:rsidR="0037438E" w:rsidRPr="00D72077">
                                <w:rPr>
                                  <w:rFonts w:eastAsia="Arial" w:cs="Calibri"/>
                                  <w:color w:val="747474" w:themeColor="background2" w:themeShade="80"/>
                                </w:rPr>
                                <w:t>population</w:t>
                              </w:r>
                              <w:r w:rsidR="001B0AFB" w:rsidRPr="00D72077">
                                <w:rPr>
                                  <w:rFonts w:eastAsia="Arial" w:cs="Calibri"/>
                                  <w:color w:val="747474" w:themeColor="background2" w:themeShade="80"/>
                                </w:rPr>
                                <w:t>s</w:t>
                              </w:r>
                              <w:r w:rsidR="00406615" w:rsidRPr="00D72077">
                                <w:rPr>
                                  <w:rFonts w:eastAsia="Arial" w:cs="Calibri"/>
                                  <w:color w:val="747474" w:themeColor="background2" w:themeShade="80"/>
                                </w:rPr>
                                <w:t xml:space="preserve"> using a </w:t>
                              </w:r>
                              <w:r w:rsidR="00406615" w:rsidRPr="00D72077">
                                <w:rPr>
                                  <w:rFonts w:cs="Calibri"/>
                                  <w:color w:val="747474" w:themeColor="background2" w:themeShade="80"/>
                                </w:rPr>
                                <w:t>Discriminant Analysis of Principal Components (DAPC)</w:t>
                              </w:r>
                              <w:r w:rsidR="00406615" w:rsidRPr="00D72077">
                                <w:rPr>
                                  <w:rFonts w:eastAsia="Arial" w:cs="Calibri"/>
                                  <w:color w:val="747474" w:themeColor="background2" w:themeShade="80"/>
                                </w:rPr>
                                <w:t xml:space="preserve"> with a </w:t>
                              </w:r>
                              <w:proofErr w:type="spellStart"/>
                              <w:r w:rsidR="0037438E" w:rsidRPr="00D72077">
                                <w:rPr>
                                  <w:rFonts w:cs="Calibri"/>
                                  <w:bCs/>
                                  <w:color w:val="747474" w:themeColor="background2" w:themeShade="80"/>
                                </w:rPr>
                                <w:t>RedGreenBlue</w:t>
                              </w:r>
                              <w:proofErr w:type="spellEnd"/>
                              <w:r w:rsidR="0037438E" w:rsidRPr="00D72077">
                                <w:rPr>
                                  <w:rFonts w:cs="Calibri"/>
                                  <w:bCs/>
                                  <w:color w:val="747474" w:themeColor="background2" w:themeShade="80"/>
                                </w:rPr>
                                <w:t xml:space="preserve"> colour transformation </w:t>
                              </w:r>
                              <w:r w:rsidR="0037438E" w:rsidRPr="00D72077">
                                <w:rPr>
                                  <w:rFonts w:eastAsia="Arial" w:cs="Calibri"/>
                                  <w:color w:val="747474" w:themeColor="background2" w:themeShade="80"/>
                                </w:rPr>
                                <w:t>(</w:t>
                              </w:r>
                              <w:proofErr w:type="spellStart"/>
                              <w:r w:rsidR="0037438E" w:rsidRPr="00D72077">
                                <w:rPr>
                                  <w:rFonts w:eastAsia="Arial" w:cs="Calibri"/>
                                  <w:color w:val="747474" w:themeColor="background2" w:themeShade="80"/>
                                </w:rPr>
                                <w:t>Jombart</w:t>
                              </w:r>
                              <w:proofErr w:type="spellEnd"/>
                              <w:r w:rsidR="0037438E" w:rsidRPr="00D72077">
                                <w:rPr>
                                  <w:rFonts w:eastAsia="Arial" w:cs="Calibri"/>
                                  <w:color w:val="747474" w:themeColor="background2" w:themeShade="80"/>
                                </w:rPr>
                                <w:t xml:space="preserve"> et al. 2010).</w:t>
                              </w:r>
                              <w:r w:rsidR="0037438E" w:rsidRPr="00D72077">
                                <w:rPr>
                                  <w:rFonts w:cs="Calibri"/>
                                  <w:b/>
                                  <w:bCs/>
                                  <w:color w:val="747474" w:themeColor="background2" w:themeShade="80"/>
                                </w:rPr>
                                <w:t xml:space="preserve"> </w:t>
                              </w:r>
                              <w:r w:rsidR="0037438E" w:rsidRPr="00D72077">
                                <w:rPr>
                                  <w:rFonts w:eastAsia="Arial" w:cs="Calibri"/>
                                  <w:color w:val="747474" w:themeColor="background2" w:themeShade="80"/>
                                </w:rPr>
                                <w:t>Equal or similar colours reflect the same or similar genetic constitution of a population</w:t>
                              </w:r>
                              <w:r w:rsidR="0037438E" w:rsidRPr="00D72077">
                                <w:rPr>
                                  <w:rFonts w:cs="Calibri"/>
                                  <w:color w:val="747474" w:themeColor="background2" w:themeShade="80"/>
                                </w:rPr>
                                <w:t xml:space="preserve">. </w:t>
                              </w:r>
                              <w:r w:rsidR="003F0E59" w:rsidRPr="00D72077">
                                <w:rPr>
                                  <w:rFonts w:cs="Calibri"/>
                                  <w:color w:val="747474" w:themeColor="background2" w:themeShade="80"/>
                                </w:rPr>
                                <w:t>Courtesy</w:t>
                              </w:r>
                              <w:r w:rsidR="0037438E" w:rsidRPr="00D72077">
                                <w:rPr>
                                  <w:rFonts w:cs="Calibri"/>
                                  <w:color w:val="747474" w:themeColor="background2" w:themeShade="80"/>
                                </w:rPr>
                                <w:t xml:space="preserve"> of </w:t>
                              </w:r>
                              <w:r w:rsidR="00541ED9" w:rsidRPr="00D72077">
                                <w:rPr>
                                  <w:rFonts w:cs="Calibri"/>
                                  <w:color w:val="747474" w:themeColor="background2" w:themeShade="80"/>
                                </w:rPr>
                                <w:t>Geist &amp; Ku</w:t>
                              </w:r>
                              <w:r w:rsidR="003F0E59" w:rsidRPr="00D72077">
                                <w:rPr>
                                  <w:rFonts w:cs="Calibri"/>
                                  <w:color w:val="747474" w:themeColor="background2" w:themeShade="80"/>
                                </w:rPr>
                                <w:t>e</w:t>
                              </w:r>
                              <w:r w:rsidR="00541ED9" w:rsidRPr="00D72077">
                                <w:rPr>
                                  <w:rFonts w:cs="Calibri"/>
                                  <w:color w:val="747474" w:themeColor="background2" w:themeShade="80"/>
                                </w:rPr>
                                <w:t>hn</w:t>
                              </w:r>
                              <w:r w:rsidR="003F0E59" w:rsidRPr="00D72077">
                                <w:rPr>
                                  <w:rFonts w:cs="Calibri"/>
                                  <w:color w:val="747474" w:themeColor="background2" w:themeShade="80"/>
                                </w:rPr>
                                <w:t xml:space="preserve"> (2025).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44D66A" id="Group 37" o:spid="_x0000_s1076" style="position:absolute;left:0;text-align:left;margin-left:0;margin-top:4.65pt;width:402.05pt;height:397.55pt;z-index:251657224;mso-position-horizontal:center;mso-position-horizontal-relative:margin" coordsize="51060,50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77" type="#_x0000_t75" alt="A diagram of a diagram with colored circles and lines&#10;&#10;AI-generated content may be incorrect." style="position:absolute;left:3684;width:44057;height:44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">
                  <v:imagedata r:id="rId26" o:title="A diagram of a diagram with colored circles and lines&#10;&#10;AI-generated content may be incorrect"/>
                </v:shape>
                <v:shapetype id="_x0000_t202" coordsize="21600,21600" o:spt="202" path="m,l,21600r21600,l21600,xe">
                  <v:stroke joinstyle="miter"/>
                  <v:path gradientshapeok="t" o:connecttype="rect"/>
                </v:shapetype>
                <v:shape id="Text Box 1" o:spid="_x0000_s1078" type="#_x0000_t202" style="position:absolute;top:45034;width:51060;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" filled="f" stroked="f">
                  <v:textbox style="mso-fit-shape-to-text:t" inset="0,0,0,0">
                    <w:txbxContent>
                      <w:p w14:paraId="2D7BA8F7" w14:textId="6326ACD2" w:rsidR="000C0E3A" w:rsidRPr="00D72077" w:rsidRDefault="000C0E3A" w:rsidP="000C0E3A">
                        <w:pPr>
                          <w:pStyle w:val="Caption"/>
                          <w:rPr>
                            <w:rFonts w:cs="Calibri"/>
                            <w:noProof/>
                            <w:color w:val="747474" w:themeColor="background2" w:themeShade="80"/>
                            <w:sz w:val="22"/>
                            <w:szCs w:val="22"/>
                            <w:lang w:val="de-DE" w:eastAsia="de-DE"/>
                          </w:rPr>
                        </w:pPr>
                        <w:bookmarkStart w:id="9" w:name="_Ref190939317"/>
                        <w:r w:rsidRPr="00D72077">
                          <w:rPr>
                            <w:rFonts w:cs="Calibri"/>
                            <w:color w:val="747474" w:themeColor="background2" w:themeShade="80"/>
                          </w:rPr>
                          <w:t xml:space="preserve">Figure </w:t>
                        </w:r>
                        <w:r w:rsidRPr="00D72077">
                          <w:rPr>
                            <w:rFonts w:cs="Calibri"/>
                            <w:color w:val="747474" w:themeColor="background2" w:themeShade="80"/>
                          </w:rPr>
                          <w:fldChar w:fldCharType="begin"/>
                        </w:r>
                        <w:r w:rsidRPr="00D72077">
                          <w:rPr>
                            <w:rFonts w:cs="Calibri"/>
                            <w:color w:val="747474" w:themeColor="background2" w:themeShade="80"/>
                          </w:rPr>
                          <w:instrText xml:space="preserve"> SEQ Figure \* ARABIC </w:instrText>
                        </w:r>
                        <w:r w:rsidRPr="00D72077">
                          <w:rPr>
                            <w:rFonts w:cs="Calibri"/>
                            <w:color w:val="747474" w:themeColor="background2" w:themeShade="80"/>
                          </w:rPr>
                          <w:fldChar w:fldCharType="separate"/>
                        </w:r>
                        <w:r w:rsidR="00A909B8">
                          <w:rPr>
                            <w:rFonts w:cs="Calibri"/>
                            <w:noProof/>
                            <w:color w:val="747474" w:themeColor="background2" w:themeShade="80"/>
                          </w:rPr>
                          <w:t>2</w:t>
                        </w:r>
                        <w:r w:rsidRPr="00D72077">
                          <w:rPr>
                            <w:rFonts w:cs="Calibri"/>
                            <w:color w:val="747474" w:themeColor="background2" w:themeShade="80"/>
                          </w:rPr>
                          <w:fldChar w:fldCharType="end"/>
                        </w:r>
                        <w:bookmarkEnd w:id="9"/>
                        <w:r w:rsidRPr="00D72077">
                          <w:rPr>
                            <w:rFonts w:cs="Calibri"/>
                            <w:color w:val="747474" w:themeColor="background2" w:themeShade="80"/>
                          </w:rPr>
                          <w:t xml:space="preserve">. A </w:t>
                        </w:r>
                        <w:r w:rsidR="0037438E" w:rsidRPr="00D72077">
                          <w:rPr>
                            <w:rFonts w:eastAsia="Arial" w:cs="Calibri"/>
                            <w:color w:val="747474" w:themeColor="background2" w:themeShade="80"/>
                          </w:rPr>
                          <w:t>visualisation of the genetic constitution o</w:t>
                        </w:r>
                        <w:r w:rsidR="001B0AFB" w:rsidRPr="00D72077">
                          <w:rPr>
                            <w:rFonts w:eastAsia="Arial" w:cs="Calibri"/>
                            <w:color w:val="747474" w:themeColor="background2" w:themeShade="80"/>
                          </w:rPr>
                          <w:t xml:space="preserve">f tested mussel </w:t>
                        </w:r>
                        <w:r w:rsidR="0037438E" w:rsidRPr="00D72077">
                          <w:rPr>
                            <w:rFonts w:eastAsia="Arial" w:cs="Calibri"/>
                            <w:color w:val="747474" w:themeColor="background2" w:themeShade="80"/>
                          </w:rPr>
                          <w:t>population</w:t>
                        </w:r>
                        <w:r w:rsidR="001B0AFB" w:rsidRPr="00D72077">
                          <w:rPr>
                            <w:rFonts w:eastAsia="Arial" w:cs="Calibri"/>
                            <w:color w:val="747474" w:themeColor="background2" w:themeShade="80"/>
                          </w:rPr>
                          <w:t>s</w:t>
                        </w:r>
                        <w:r w:rsidR="00406615" w:rsidRPr="00D72077">
                          <w:rPr>
                            <w:rFonts w:eastAsia="Arial" w:cs="Calibri"/>
                            <w:color w:val="747474" w:themeColor="background2" w:themeShade="80"/>
                          </w:rPr>
                          <w:t xml:space="preserve"> using a </w:t>
                        </w:r>
                        <w:r w:rsidR="00406615" w:rsidRPr="00D72077">
                          <w:rPr>
                            <w:rFonts w:cs="Calibri"/>
                            <w:color w:val="747474" w:themeColor="background2" w:themeShade="80"/>
                          </w:rPr>
                          <w:t>Discriminant Analysis of Principal Components (DAPC)</w:t>
                        </w:r>
                        <w:r w:rsidR="00406615" w:rsidRPr="00D72077">
                          <w:rPr>
                            <w:rFonts w:eastAsia="Arial" w:cs="Calibri"/>
                            <w:color w:val="747474" w:themeColor="background2" w:themeShade="80"/>
                          </w:rPr>
                          <w:t xml:space="preserve"> with a </w:t>
                        </w:r>
                        <w:proofErr w:type="spellStart"/>
                        <w:r w:rsidR="0037438E" w:rsidRPr="00D72077">
                          <w:rPr>
                            <w:rFonts w:cs="Calibri"/>
                            <w:bCs/>
                            <w:color w:val="747474" w:themeColor="background2" w:themeShade="80"/>
                          </w:rPr>
                          <w:t>RedGreenBlue</w:t>
                        </w:r>
                        <w:proofErr w:type="spellEnd"/>
                        <w:r w:rsidR="0037438E" w:rsidRPr="00D72077">
                          <w:rPr>
                            <w:rFonts w:cs="Calibri"/>
                            <w:bCs/>
                            <w:color w:val="747474" w:themeColor="background2" w:themeShade="80"/>
                          </w:rPr>
                          <w:t xml:space="preserve"> colour transformation </w:t>
                        </w:r>
                        <w:r w:rsidR="0037438E" w:rsidRPr="00D72077">
                          <w:rPr>
                            <w:rFonts w:eastAsia="Arial" w:cs="Calibri"/>
                            <w:color w:val="747474" w:themeColor="background2" w:themeShade="80"/>
                          </w:rPr>
                          <w:t>(</w:t>
                        </w:r>
                        <w:proofErr w:type="spellStart"/>
                        <w:r w:rsidR="0037438E" w:rsidRPr="00D72077">
                          <w:rPr>
                            <w:rFonts w:eastAsia="Arial" w:cs="Calibri"/>
                            <w:color w:val="747474" w:themeColor="background2" w:themeShade="80"/>
                          </w:rPr>
                          <w:t>Jombart</w:t>
                        </w:r>
                        <w:proofErr w:type="spellEnd"/>
                        <w:r w:rsidR="0037438E" w:rsidRPr="00D72077">
                          <w:rPr>
                            <w:rFonts w:eastAsia="Arial" w:cs="Calibri"/>
                            <w:color w:val="747474" w:themeColor="background2" w:themeShade="80"/>
                          </w:rPr>
                          <w:t xml:space="preserve"> et al. 2010).</w:t>
                        </w:r>
                        <w:r w:rsidR="0037438E" w:rsidRPr="00D72077">
                          <w:rPr>
                            <w:rFonts w:cs="Calibri"/>
                            <w:b/>
                            <w:bCs/>
                            <w:color w:val="747474" w:themeColor="background2" w:themeShade="80"/>
                          </w:rPr>
                          <w:t xml:space="preserve"> </w:t>
                        </w:r>
                        <w:r w:rsidR="0037438E" w:rsidRPr="00D72077">
                          <w:rPr>
                            <w:rFonts w:eastAsia="Arial" w:cs="Calibri"/>
                            <w:color w:val="747474" w:themeColor="background2" w:themeShade="80"/>
                          </w:rPr>
                          <w:t>Equal or similar colours reflect the same or similar genetic constitution of a population</w:t>
                        </w:r>
                        <w:r w:rsidR="0037438E" w:rsidRPr="00D72077">
                          <w:rPr>
                            <w:rFonts w:cs="Calibri"/>
                            <w:color w:val="747474" w:themeColor="background2" w:themeShade="80"/>
                          </w:rPr>
                          <w:t xml:space="preserve">. </w:t>
                        </w:r>
                        <w:r w:rsidR="003F0E59" w:rsidRPr="00D72077">
                          <w:rPr>
                            <w:rFonts w:cs="Calibri"/>
                            <w:color w:val="747474" w:themeColor="background2" w:themeShade="80"/>
                          </w:rPr>
                          <w:t>Courtesy</w:t>
                        </w:r>
                        <w:r w:rsidR="0037438E" w:rsidRPr="00D72077">
                          <w:rPr>
                            <w:rFonts w:cs="Calibri"/>
                            <w:color w:val="747474" w:themeColor="background2" w:themeShade="80"/>
                          </w:rPr>
                          <w:t xml:space="preserve"> of </w:t>
                        </w:r>
                        <w:r w:rsidR="00541ED9" w:rsidRPr="00D72077">
                          <w:rPr>
                            <w:rFonts w:cs="Calibri"/>
                            <w:color w:val="747474" w:themeColor="background2" w:themeShade="80"/>
                          </w:rPr>
                          <w:t>Geist &amp; Ku</w:t>
                        </w:r>
                        <w:r w:rsidR="003F0E59" w:rsidRPr="00D72077">
                          <w:rPr>
                            <w:rFonts w:cs="Calibri"/>
                            <w:color w:val="747474" w:themeColor="background2" w:themeShade="80"/>
                          </w:rPr>
                          <w:t>e</w:t>
                        </w:r>
                        <w:r w:rsidR="00541ED9" w:rsidRPr="00D72077">
                          <w:rPr>
                            <w:rFonts w:cs="Calibri"/>
                            <w:color w:val="747474" w:themeColor="background2" w:themeShade="80"/>
                          </w:rPr>
                          <w:t>hn</w:t>
                        </w:r>
                        <w:r w:rsidR="003F0E59" w:rsidRPr="00D72077">
                          <w:rPr>
                            <w:rFonts w:cs="Calibri"/>
                            <w:color w:val="747474" w:themeColor="background2" w:themeShade="80"/>
                          </w:rPr>
                          <w:t xml:space="preserve"> (2025). </w:t>
                        </w:r>
                      </w:p>
                    </w:txbxContent>
                  </v:textbox>
                </v:shape>
                <w10:wrap anchorx="margin"/>
              </v:group>
            </w:pict>
          </mc:Fallback>
        </mc:AlternateContent>
      </w:r>
      <w:r w:rsidR="0046638B">
        <w:rPr>
          <w:rStyle w:val="Heading1Char"/>
          <w:rFonts w:ascii="Calibri" w:eastAsiaTheme="minorHAnsi" w:hAnsi="Calibri" w:cs="Calibri"/>
          <w:color w:val="auto"/>
          <w:sz w:val="22"/>
          <w:szCs w:val="22"/>
        </w:rPr>
        <w:br/>
      </w:r>
    </w:p>
    <w:p w14:paraId="674DA890" w14:textId="1C641017" w:rsidR="00BE1A6C" w:rsidRDefault="004D2ADC" w:rsidP="004D2ADC">
      <w:pPr>
        <w:ind w:left="720"/>
        <w:jc w:val="left"/>
        <w:rPr>
          <w:rStyle w:val="Heading1Char"/>
          <w:rFonts w:ascii="Calibri" w:hAnsi="Calibri" w:cs="Calibri"/>
        </w:rPr>
      </w:pPr>
      <w:bookmarkStart w:id="10" w:name="_Toc190958088"/>
      <w:bookmarkStart w:id="11" w:name="_Toc190958090"/>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Pr>
          <w:rStyle w:val="Heading1Char"/>
          <w:rFonts w:ascii="Calibri" w:hAnsi="Calibri" w:cs="Calibri"/>
        </w:rPr>
        <w:br/>
      </w:r>
      <w:r w:rsidR="00BE1A6C">
        <w:rPr>
          <w:rStyle w:val="Heading1Char"/>
          <w:rFonts w:ascii="Calibri" w:hAnsi="Calibri" w:cs="Calibri"/>
        </w:rPr>
        <w:t>2.i</w:t>
      </w:r>
      <w:r w:rsidR="009A3D76">
        <w:rPr>
          <w:rStyle w:val="Heading1Char"/>
          <w:rFonts w:ascii="Calibri" w:hAnsi="Calibri" w:cs="Calibri"/>
        </w:rPr>
        <w:t>v</w:t>
      </w:r>
      <w:r w:rsidR="00BE1A6C">
        <w:rPr>
          <w:rStyle w:val="Heading1Char"/>
          <w:rFonts w:ascii="Calibri" w:hAnsi="Calibri" w:cs="Calibri"/>
        </w:rPr>
        <w:t>. Quantifying juveniles for release</w:t>
      </w:r>
      <w:bookmarkEnd w:id="10"/>
    </w:p>
    <w:p w14:paraId="294890E7" w14:textId="1CAFDF85" w:rsidR="00BE1A6C" w:rsidRDefault="00BE1A6C" w:rsidP="00BE1A6C">
      <w:pPr>
        <w:spacing w:line="276" w:lineRule="auto"/>
        <w:rPr>
          <w:rFonts w:cs="Calibri"/>
        </w:rPr>
      </w:pPr>
      <w:r w:rsidRPr="37298196">
        <w:rPr>
          <w:rFonts w:cs="Calibri"/>
        </w:rPr>
        <w:t xml:space="preserve">The </w:t>
      </w:r>
      <w:r w:rsidR="009A3D76">
        <w:rPr>
          <w:rFonts w:cs="Calibri"/>
        </w:rPr>
        <w:t>final</w:t>
      </w:r>
      <w:r w:rsidRPr="37298196">
        <w:rPr>
          <w:rFonts w:cs="Calibri"/>
        </w:rPr>
        <w:t xml:space="preserve"> stage of selection should involve an exhaustive survey of all potential donor populations</w:t>
      </w:r>
      <w:r>
        <w:rPr>
          <w:rFonts w:cs="Calibri"/>
        </w:rPr>
        <w:t xml:space="preserve"> that had sufficient genetic diversity. </w:t>
      </w:r>
      <w:r w:rsidRPr="37298196">
        <w:rPr>
          <w:rFonts w:cs="Calibri"/>
        </w:rPr>
        <w:t>This is a process of counting the total population sizes of all age cohorts and calculating an average length from measured representative and random samples</w:t>
      </w:r>
      <w:r>
        <w:rPr>
          <w:rFonts w:cs="Calibri"/>
        </w:rPr>
        <w:t>. Measurements can be made using callipers or taking a photograph of the sample individuals next to a scale and using software such as ImageJ</w:t>
      </w:r>
      <w:r w:rsidRPr="00E04E2A">
        <w:rPr>
          <w:rStyle w:val="FootnoteReference"/>
        </w:rPr>
        <w:footnoteReference w:id="2"/>
      </w:r>
      <w:r>
        <w:rPr>
          <w:rFonts w:cs="Calibri"/>
        </w:rPr>
        <w:t xml:space="preserve"> to calculate the lengths. </w:t>
      </w:r>
      <w:r w:rsidRPr="37298196">
        <w:rPr>
          <w:rFonts w:cs="Calibri"/>
        </w:rPr>
        <w:t xml:space="preserve">It is recommended that juvenile mussels should be released at a size of &gt; 15 mm to maximise their chances of survival, but also to meet release target numbers and get mussels into the river on schedule </w:t>
      </w:r>
      <w:r>
        <w:rPr>
          <w:rFonts w:cs="Calibri"/>
        </w:rPr>
        <w:fldChar w:fldCharType="begin"/>
      </w:r>
      <w:r>
        <w:rPr>
          <w:rFonts w:cs="Calibri"/>
        </w:rPr>
        <w:instrText xml:space="preserve"> ADDIN ZOTERO_ITEM CSL_CITATION {"citationID":"IYcs4zXV","properties":{"formattedCitation":"(Lavictoire and West, 2024)","plainCitation":"(Lavictoire and West, 2024)","dontUpdate":true,"noteIndex":0},"citationItems":[{"id":110,"uris":["http://zotero.org/users/local/lTQpfKGE/items/MBT8GD4B"],"itemData":{"id":110,"type":"article-journal","abstract":"Freshwater mussel populations are in sharp decline and are considered to be one of the most imperilled groups globally. Consequently, the number of captive breeding programmes has increased rapidly in recent years, coupled with subsequent reintroductions/population reinforcements to reverse these declines. The outcomes of mussel conservation translocations are seldom reported in the primary literature, hindering opportunities for learning and for population recovery at pace. Here, we describe the methods employed to carry out a successful conservation translocation of the freshwater pearl mussel (Margaritifera margaritifera) in a declining population in northwest England. Following a small-scale pilot release in 2017, four release sites were identified for a population reinforcement of over 1300 tagged mussels in 2021. Monitoring during 2022 showed high levels of retention of juveniles at three out of the four release sites, despite the occurrence of a significant flood event during October 2021. Subsequent releases of 1100 juveniles were carried out across the three successful sites in 2023. Ongoing and regular monitoring is essential in order to provide data on the longer-term fate of propagated juveniles in the wild. This will allow for adaptive management of release activities in this river. These data will be useful to design conservation translocation strategies for other imperilled pearl mussel populations in the UK and throughout Europe.","container-title":"Diversity","DOI":"10.3390/d16030187","ISSN":"1424-2818","issue":"3","journalAbbreviation":"Diversity","language":"en","license":"https://creativecommons.org/licenses/by/4.0/","page":"187","source":"DOI.org (Crossref)","title":"Population Reinforcement of the Endangered Freshwater Pearl Mussel (Margaritifera margaritifera): Lessons Learned","title-short":"Population Reinforcement of the Endangered Freshwater Pearl Mussel (Margaritifera margaritifera)","volume":"16","author":[{"family":"Lavictoire","given":"Louise"},{"family":"West","given":"Christopher"}],"issued":{"date-parts":[["2024",3,20]]}}}],"schema":"https://github.com/citation-style-language/schema/raw/master/csl-citation.json"} </w:instrText>
      </w:r>
      <w:r>
        <w:rPr>
          <w:rFonts w:cs="Calibri"/>
        </w:rPr>
        <w:fldChar w:fldCharType="separate"/>
      </w:r>
      <w:r w:rsidRPr="37298196">
        <w:rPr>
          <w:rFonts w:cs="Calibri"/>
        </w:rPr>
        <w:t>(Lavictoire &amp; West, 2024)</w:t>
      </w:r>
      <w:r>
        <w:rPr>
          <w:rFonts w:cs="Calibri"/>
        </w:rPr>
        <w:fldChar w:fldCharType="end"/>
      </w:r>
      <w:r w:rsidRPr="37298196">
        <w:rPr>
          <w:rFonts w:cs="Calibri"/>
        </w:rPr>
        <w:t>. Additionally, at this length, the mussels are relatively easy to monitor; they can be tagged with a vinyl number tag</w:t>
      </w:r>
      <w:r w:rsidRPr="00E04E2A">
        <w:rPr>
          <w:rStyle w:val="FootnoteReference"/>
        </w:rPr>
        <w:footnoteReference w:id="3"/>
      </w:r>
      <w:r w:rsidRPr="37298196">
        <w:rPr>
          <w:rFonts w:cs="Calibri"/>
        </w:rPr>
        <w:t xml:space="preserve"> for identification, as well as a Passive Integrated Transponder</w:t>
      </w:r>
      <w:r w:rsidRPr="00E04E2A">
        <w:rPr>
          <w:rStyle w:val="FootnoteReference"/>
        </w:rPr>
        <w:footnoteReference w:id="4"/>
      </w:r>
      <w:r w:rsidRPr="37298196">
        <w:rPr>
          <w:rFonts w:cs="Calibri"/>
        </w:rPr>
        <w:t xml:space="preserve"> (PIT) tag. PIT tags are small tracking devices that allow the quantification of mussel retention at release sites. A PIT scanner device can be passed over the riverbed, and if a tagged mussel is detected, it will record the mussel’s unique ID.    </w:t>
      </w:r>
      <w:r>
        <w:rPr>
          <w:rFonts w:cs="Calibri"/>
        </w:rPr>
        <w:tab/>
      </w:r>
    </w:p>
    <w:p w14:paraId="5FEBB9AB" w14:textId="29C86C73" w:rsidR="00BE1A6C" w:rsidRDefault="00BE1A6C" w:rsidP="00BE1A6C">
      <w:pPr>
        <w:spacing w:line="276" w:lineRule="auto"/>
        <w:rPr>
          <w:rFonts w:cs="Calibri"/>
        </w:rPr>
      </w:pPr>
      <w:r w:rsidRPr="37298196">
        <w:rPr>
          <w:rFonts w:cs="Calibri"/>
        </w:rPr>
        <w:t xml:space="preserve">Depending on the release strategy of a project, the number of mussels to be released each year should be confirmed. This can provide the minimum target number of mussels &gt; 15 mm in length that should be propagated and ready for that year. For example, the R4ever Kent is to release 4000 mussels total, 3000 before the project end of 2027, and a further &gt;1000 in the following years of ‘After LIFE’. See </w:t>
      </w:r>
      <w:r>
        <w:rPr>
          <w:rFonts w:cs="Calibri"/>
        </w:rPr>
        <w:fldChar w:fldCharType="begin"/>
      </w:r>
      <w:r>
        <w:rPr>
          <w:rFonts w:cs="Calibri"/>
        </w:rPr>
        <w:instrText xml:space="preserve"> REF _Ref190857561 \h  \* MERGEFORMAT </w:instrText>
      </w:r>
      <w:r>
        <w:rPr>
          <w:rFonts w:cs="Calibri"/>
        </w:rPr>
      </w:r>
      <w:r>
        <w:rPr>
          <w:rFonts w:cs="Calibri"/>
        </w:rPr>
        <w:fldChar w:fldCharType="separate"/>
      </w:r>
      <w:r w:rsidR="00A260E0" w:rsidRPr="00A260E0">
        <w:rPr>
          <w:rFonts w:cs="Calibri"/>
        </w:rPr>
        <w:t xml:space="preserve">Table </w:t>
      </w:r>
      <w:r w:rsidR="00A260E0" w:rsidRPr="00A260E0">
        <w:rPr>
          <w:rFonts w:cs="Calibri"/>
          <w:noProof/>
        </w:rPr>
        <w:t>2</w:t>
      </w:r>
      <w:r>
        <w:rPr>
          <w:rFonts w:cs="Calibri"/>
        </w:rPr>
        <w:fldChar w:fldCharType="end"/>
      </w:r>
      <w:r w:rsidRPr="37298196">
        <w:rPr>
          <w:rFonts w:cs="Calibri"/>
        </w:rPr>
        <w:t>.</w:t>
      </w:r>
      <w:r>
        <w:rPr>
          <w:rFonts w:cs="Calibri"/>
        </w:rPr>
        <w:tab/>
      </w:r>
    </w:p>
    <w:p w14:paraId="713EC776" w14:textId="65841F95" w:rsidR="00BE1A6C" w:rsidRPr="00D72077" w:rsidRDefault="00BE1A6C" w:rsidP="00BE1A6C">
      <w:pPr>
        <w:pStyle w:val="Caption"/>
        <w:keepNext/>
        <w:rPr>
          <w:rFonts w:cs="Calibri"/>
          <w:color w:val="747474" w:themeColor="background2" w:themeShade="80"/>
        </w:rPr>
      </w:pPr>
      <w:bookmarkStart w:id="12" w:name="_Ref190857561"/>
      <w:r w:rsidRPr="00D72077">
        <w:rPr>
          <w:rFonts w:cs="Calibri"/>
          <w:color w:val="747474" w:themeColor="background2" w:themeShade="80"/>
        </w:rPr>
        <w:t xml:space="preserve">Table </w:t>
      </w:r>
      <w:r w:rsidRPr="00D72077">
        <w:rPr>
          <w:rFonts w:cs="Calibri"/>
          <w:color w:val="747474" w:themeColor="background2" w:themeShade="80"/>
        </w:rPr>
        <w:fldChar w:fldCharType="begin"/>
      </w:r>
      <w:r w:rsidRPr="00D72077">
        <w:rPr>
          <w:rFonts w:cs="Calibri"/>
          <w:color w:val="747474" w:themeColor="background2" w:themeShade="80"/>
        </w:rPr>
        <w:instrText xml:space="preserve"> SEQ Table \* ARABIC </w:instrText>
      </w:r>
      <w:r w:rsidRPr="00D72077">
        <w:rPr>
          <w:rFonts w:cs="Calibri"/>
          <w:color w:val="747474" w:themeColor="background2" w:themeShade="80"/>
        </w:rPr>
        <w:fldChar w:fldCharType="separate"/>
      </w:r>
      <w:r w:rsidR="00630AE0">
        <w:rPr>
          <w:rFonts w:cs="Calibri"/>
          <w:noProof/>
          <w:color w:val="747474" w:themeColor="background2" w:themeShade="80"/>
        </w:rPr>
        <w:t>2</w:t>
      </w:r>
      <w:r w:rsidRPr="00D72077">
        <w:rPr>
          <w:rFonts w:cs="Calibri"/>
          <w:color w:val="747474" w:themeColor="background2" w:themeShade="80"/>
        </w:rPr>
        <w:fldChar w:fldCharType="end"/>
      </w:r>
      <w:bookmarkEnd w:id="12"/>
      <w:r w:rsidRPr="00D72077">
        <w:rPr>
          <w:rFonts w:cs="Calibri"/>
          <w:color w:val="747474" w:themeColor="background2" w:themeShade="80"/>
        </w:rPr>
        <w:t>. The release strategy of the R4ever Kent project, detailing the number of juvenile mussels to be released each year.</w:t>
      </w:r>
    </w:p>
    <w:tbl>
      <w:tblPr>
        <w:tblStyle w:val="TableGrid"/>
        <w:tblW w:w="0" w:type="auto"/>
        <w:tblInd w:w="1440" w:type="dxa"/>
        <w:tblLook w:val="04A0" w:firstRow="1" w:lastRow="0" w:firstColumn="1" w:lastColumn="0" w:noHBand="0" w:noVBand="1"/>
      </w:tblPr>
      <w:tblGrid>
        <w:gridCol w:w="2524"/>
        <w:gridCol w:w="3139"/>
      </w:tblGrid>
      <w:tr w:rsidR="00BE1A6C" w14:paraId="78562894" w14:textId="77777777" w:rsidTr="009F750E">
        <w:trPr>
          <w:trHeight w:val="312"/>
        </w:trPr>
        <w:tc>
          <w:tcPr>
            <w:tcW w:w="2524" w:type="dxa"/>
          </w:tcPr>
          <w:p w14:paraId="1076DAC1" w14:textId="77777777" w:rsidR="00BE1A6C" w:rsidRPr="00BA26FD" w:rsidRDefault="00BE1A6C" w:rsidP="009F750E">
            <w:pPr>
              <w:pStyle w:val="ListParagraph"/>
              <w:spacing w:line="276" w:lineRule="auto"/>
              <w:ind w:left="0"/>
              <w:jc w:val="center"/>
              <w:rPr>
                <w:rFonts w:cs="Calibri"/>
                <w:b/>
                <w:bCs/>
              </w:rPr>
            </w:pPr>
            <w:r w:rsidRPr="00BA26FD">
              <w:rPr>
                <w:rFonts w:cs="Calibri"/>
                <w:b/>
                <w:bCs/>
              </w:rPr>
              <w:t>Release Year</w:t>
            </w:r>
          </w:p>
        </w:tc>
        <w:tc>
          <w:tcPr>
            <w:tcW w:w="3139" w:type="dxa"/>
          </w:tcPr>
          <w:p w14:paraId="3AB2CC58" w14:textId="77777777" w:rsidR="00BE1A6C" w:rsidRPr="00BA26FD" w:rsidRDefault="00BE1A6C" w:rsidP="009F750E">
            <w:pPr>
              <w:pStyle w:val="ListParagraph"/>
              <w:spacing w:line="276" w:lineRule="auto"/>
              <w:ind w:left="0"/>
              <w:jc w:val="center"/>
              <w:rPr>
                <w:rFonts w:cs="Calibri"/>
                <w:b/>
                <w:bCs/>
              </w:rPr>
            </w:pPr>
            <w:r w:rsidRPr="00BA26FD">
              <w:rPr>
                <w:rFonts w:cs="Calibri"/>
                <w:b/>
                <w:bCs/>
              </w:rPr>
              <w:t>Number to be released</w:t>
            </w:r>
          </w:p>
        </w:tc>
      </w:tr>
      <w:tr w:rsidR="00BE1A6C" w14:paraId="550D2804" w14:textId="77777777" w:rsidTr="009F750E">
        <w:trPr>
          <w:trHeight w:val="312"/>
        </w:trPr>
        <w:tc>
          <w:tcPr>
            <w:tcW w:w="2524" w:type="dxa"/>
          </w:tcPr>
          <w:p w14:paraId="1C5FA317" w14:textId="77777777" w:rsidR="00BE1A6C" w:rsidRDefault="00BE1A6C" w:rsidP="009F750E">
            <w:pPr>
              <w:pStyle w:val="ListParagraph"/>
              <w:spacing w:line="276" w:lineRule="auto"/>
              <w:ind w:left="0"/>
              <w:jc w:val="center"/>
              <w:rPr>
                <w:rFonts w:cs="Calibri"/>
              </w:rPr>
            </w:pPr>
            <w:r>
              <w:rPr>
                <w:rFonts w:cs="Calibri"/>
              </w:rPr>
              <w:t>2025</w:t>
            </w:r>
          </w:p>
        </w:tc>
        <w:tc>
          <w:tcPr>
            <w:tcW w:w="3139" w:type="dxa"/>
          </w:tcPr>
          <w:p w14:paraId="1C005D6F" w14:textId="77777777" w:rsidR="00BE1A6C" w:rsidRDefault="00BE1A6C" w:rsidP="009F750E">
            <w:pPr>
              <w:pStyle w:val="ListParagraph"/>
              <w:spacing w:line="276" w:lineRule="auto"/>
              <w:ind w:left="0"/>
              <w:jc w:val="center"/>
              <w:rPr>
                <w:rFonts w:cs="Calibri"/>
              </w:rPr>
            </w:pPr>
            <w:r>
              <w:rPr>
                <w:rFonts w:cs="Calibri"/>
              </w:rPr>
              <w:t>1000</w:t>
            </w:r>
          </w:p>
        </w:tc>
      </w:tr>
      <w:tr w:rsidR="00BE1A6C" w14:paraId="5420868B" w14:textId="77777777" w:rsidTr="009F750E">
        <w:trPr>
          <w:trHeight w:val="312"/>
        </w:trPr>
        <w:tc>
          <w:tcPr>
            <w:tcW w:w="2524" w:type="dxa"/>
          </w:tcPr>
          <w:p w14:paraId="74C5003C" w14:textId="77777777" w:rsidR="00BE1A6C" w:rsidRDefault="00BE1A6C" w:rsidP="009F750E">
            <w:pPr>
              <w:pStyle w:val="ListParagraph"/>
              <w:spacing w:line="276" w:lineRule="auto"/>
              <w:ind w:left="0"/>
              <w:jc w:val="center"/>
              <w:rPr>
                <w:rFonts w:cs="Calibri"/>
              </w:rPr>
            </w:pPr>
            <w:r>
              <w:rPr>
                <w:rFonts w:cs="Calibri"/>
              </w:rPr>
              <w:t>2026</w:t>
            </w:r>
          </w:p>
        </w:tc>
        <w:tc>
          <w:tcPr>
            <w:tcW w:w="3139" w:type="dxa"/>
          </w:tcPr>
          <w:p w14:paraId="44A6F562" w14:textId="77777777" w:rsidR="00BE1A6C" w:rsidRDefault="00BE1A6C" w:rsidP="009F750E">
            <w:pPr>
              <w:pStyle w:val="ListParagraph"/>
              <w:spacing w:line="276" w:lineRule="auto"/>
              <w:ind w:left="0"/>
              <w:jc w:val="center"/>
              <w:rPr>
                <w:rFonts w:cs="Calibri"/>
              </w:rPr>
            </w:pPr>
            <w:r>
              <w:rPr>
                <w:rFonts w:cs="Calibri"/>
              </w:rPr>
              <w:t>1000</w:t>
            </w:r>
          </w:p>
        </w:tc>
      </w:tr>
      <w:tr w:rsidR="00BE1A6C" w14:paraId="229AED57" w14:textId="77777777" w:rsidTr="009F750E">
        <w:trPr>
          <w:trHeight w:val="292"/>
        </w:trPr>
        <w:tc>
          <w:tcPr>
            <w:tcW w:w="2524" w:type="dxa"/>
          </w:tcPr>
          <w:p w14:paraId="7ED66972" w14:textId="77777777" w:rsidR="00BE1A6C" w:rsidRDefault="00BE1A6C" w:rsidP="009F750E">
            <w:pPr>
              <w:pStyle w:val="ListParagraph"/>
              <w:spacing w:line="276" w:lineRule="auto"/>
              <w:ind w:left="0"/>
              <w:jc w:val="center"/>
              <w:rPr>
                <w:rFonts w:cs="Calibri"/>
              </w:rPr>
            </w:pPr>
            <w:r>
              <w:rPr>
                <w:rFonts w:cs="Calibri"/>
              </w:rPr>
              <w:t>2027</w:t>
            </w:r>
          </w:p>
        </w:tc>
        <w:tc>
          <w:tcPr>
            <w:tcW w:w="3139" w:type="dxa"/>
          </w:tcPr>
          <w:p w14:paraId="02982A49" w14:textId="77777777" w:rsidR="00BE1A6C" w:rsidRDefault="00BE1A6C" w:rsidP="009F750E">
            <w:pPr>
              <w:pStyle w:val="ListParagraph"/>
              <w:spacing w:line="276" w:lineRule="auto"/>
              <w:ind w:left="0"/>
              <w:jc w:val="center"/>
              <w:rPr>
                <w:rFonts w:cs="Calibri"/>
              </w:rPr>
            </w:pPr>
            <w:r>
              <w:rPr>
                <w:rFonts w:cs="Calibri"/>
              </w:rPr>
              <w:t>1000</w:t>
            </w:r>
          </w:p>
        </w:tc>
      </w:tr>
      <w:tr w:rsidR="00BE1A6C" w14:paraId="52B91DBF" w14:textId="77777777" w:rsidTr="009F750E">
        <w:trPr>
          <w:trHeight w:val="96"/>
        </w:trPr>
        <w:tc>
          <w:tcPr>
            <w:tcW w:w="2524" w:type="dxa"/>
          </w:tcPr>
          <w:p w14:paraId="2C8FECA3" w14:textId="77777777" w:rsidR="00BE1A6C" w:rsidRPr="00C578DF" w:rsidRDefault="00BE1A6C" w:rsidP="009F750E">
            <w:pPr>
              <w:spacing w:line="276" w:lineRule="auto"/>
              <w:jc w:val="center"/>
              <w:rPr>
                <w:rFonts w:cs="Calibri"/>
              </w:rPr>
            </w:pPr>
            <w:r>
              <w:rPr>
                <w:rFonts w:cs="Calibri"/>
              </w:rPr>
              <w:t xml:space="preserve">         2028 </w:t>
            </w:r>
            <w:r w:rsidRPr="00C578DF">
              <w:rPr>
                <w:rFonts w:cs="Calibri"/>
              </w:rPr>
              <w:t>&lt; (After LIFE)</w:t>
            </w:r>
          </w:p>
        </w:tc>
        <w:tc>
          <w:tcPr>
            <w:tcW w:w="3139" w:type="dxa"/>
          </w:tcPr>
          <w:p w14:paraId="28760561" w14:textId="77777777" w:rsidR="00BE1A6C" w:rsidRPr="004C7E36" w:rsidRDefault="00BE1A6C" w:rsidP="009F750E">
            <w:pPr>
              <w:spacing w:line="276" w:lineRule="auto"/>
              <w:jc w:val="center"/>
              <w:rPr>
                <w:rFonts w:cs="Calibri"/>
              </w:rPr>
            </w:pPr>
            <w:r>
              <w:rPr>
                <w:rFonts w:cs="Calibri"/>
              </w:rPr>
              <w:t xml:space="preserve">   </w:t>
            </w:r>
            <w:r w:rsidRPr="004C7E36">
              <w:rPr>
                <w:rFonts w:cs="Calibri"/>
              </w:rPr>
              <w:t>1000</w:t>
            </w:r>
            <w:r>
              <w:rPr>
                <w:rFonts w:cs="Calibri"/>
              </w:rPr>
              <w:t xml:space="preserve"> &lt;</w:t>
            </w:r>
          </w:p>
        </w:tc>
      </w:tr>
    </w:tbl>
    <w:p w14:paraId="2EF03876" w14:textId="140600C0" w:rsidR="00D1186B" w:rsidRDefault="001E175C" w:rsidP="00B31080">
      <w:pPr>
        <w:spacing w:line="276" w:lineRule="auto"/>
        <w:rPr>
          <w:rFonts w:cs="Calibri"/>
        </w:rPr>
      </w:pPr>
      <w:r>
        <w:rPr>
          <w:rFonts w:cs="Calibri"/>
        </w:rPr>
        <w:br/>
      </w:r>
      <w:r w:rsidR="00BE1A6C" w:rsidRPr="37298196">
        <w:rPr>
          <w:rFonts w:cs="Calibri"/>
        </w:rPr>
        <w:t>The results of the</w:t>
      </w:r>
      <w:r w:rsidR="00BE1A6C">
        <w:rPr>
          <w:rFonts w:cs="Calibri"/>
        </w:rPr>
        <w:t xml:space="preserve"> R4ever Kent</w:t>
      </w:r>
      <w:r w:rsidR="00BE1A6C" w:rsidRPr="37298196">
        <w:rPr>
          <w:rFonts w:cs="Calibri"/>
        </w:rPr>
        <w:t xml:space="preserve"> exhaustive surveys concluded that </w:t>
      </w:r>
      <w:r w:rsidR="004D2ADC">
        <w:rPr>
          <w:rFonts w:cs="Calibri"/>
        </w:rPr>
        <w:t>of the Tyne</w:t>
      </w:r>
      <w:r w:rsidR="008B70C4">
        <w:rPr>
          <w:rFonts w:cs="Calibri"/>
        </w:rPr>
        <w:t>, Clun</w:t>
      </w:r>
      <w:r w:rsidR="009A3D76">
        <w:rPr>
          <w:rFonts w:cs="Calibri"/>
        </w:rPr>
        <w:t xml:space="preserve"> and</w:t>
      </w:r>
      <w:r w:rsidR="008B70C4">
        <w:rPr>
          <w:rFonts w:cs="Calibri"/>
        </w:rPr>
        <w:t xml:space="preserve"> </w:t>
      </w:r>
      <w:r w:rsidR="008A7651">
        <w:rPr>
          <w:rFonts w:cs="Calibri"/>
        </w:rPr>
        <w:t xml:space="preserve">Irt populations, the Tyne would not have sufficient individuals for the timeframe; they failed to release in 2022 and therefore an entire cohort would be missing. </w:t>
      </w:r>
      <w:r w:rsidR="00542AF9">
        <w:rPr>
          <w:rFonts w:cs="Calibri"/>
        </w:rPr>
        <w:t>Clun</w:t>
      </w:r>
      <w:r w:rsidR="00603278">
        <w:rPr>
          <w:rFonts w:cs="Calibri"/>
        </w:rPr>
        <w:t xml:space="preserve"> and</w:t>
      </w:r>
      <w:r w:rsidR="00542AF9">
        <w:rPr>
          <w:rFonts w:cs="Calibri"/>
        </w:rPr>
        <w:t xml:space="preserve"> Irt </w:t>
      </w:r>
      <w:r w:rsidR="00603278">
        <w:rPr>
          <w:rFonts w:cs="Calibri"/>
        </w:rPr>
        <w:t xml:space="preserve">populations both </w:t>
      </w:r>
      <w:r w:rsidR="00542AF9">
        <w:rPr>
          <w:rFonts w:cs="Calibri"/>
        </w:rPr>
        <w:t>had enough individuals growing through the systems to meet this 4000-mussel target</w:t>
      </w:r>
      <w:r w:rsidR="009E1A4D">
        <w:rPr>
          <w:rFonts w:cs="Calibri"/>
        </w:rPr>
        <w:t>. T</w:t>
      </w:r>
      <w:r w:rsidR="00B31080">
        <w:rPr>
          <w:rFonts w:cs="Calibri"/>
        </w:rPr>
        <w:t xml:space="preserve">he </w:t>
      </w:r>
      <w:r w:rsidR="009E1A4D">
        <w:rPr>
          <w:rFonts w:cs="Calibri"/>
        </w:rPr>
        <w:t>decision was then made for the Clun to be the donor population</w:t>
      </w:r>
      <w:bookmarkEnd w:id="11"/>
      <w:r w:rsidR="009E1A4D">
        <w:rPr>
          <w:rFonts w:cs="Calibri"/>
        </w:rPr>
        <w:t xml:space="preserve">, </w:t>
      </w:r>
      <w:r w:rsidR="008D57DD">
        <w:rPr>
          <w:rFonts w:cs="Calibri"/>
        </w:rPr>
        <w:t xml:space="preserve">owing to their ability to encyst onto both salmon and brown trout host fish which </w:t>
      </w:r>
      <w:r w:rsidR="001F0DF6">
        <w:rPr>
          <w:rFonts w:cs="Calibri"/>
        </w:rPr>
        <w:t xml:space="preserve">will hopefully maximise their chances of successful reproduction in the river Kent in the future. </w:t>
      </w:r>
      <w:r w:rsidR="00B31080">
        <w:rPr>
          <w:rFonts w:cs="Calibri"/>
        </w:rPr>
        <w:t xml:space="preserve">Moreover, </w:t>
      </w:r>
      <w:r w:rsidR="00AA2B06">
        <w:rPr>
          <w:rFonts w:cs="Calibri"/>
        </w:rPr>
        <w:t xml:space="preserve">the river Irt is currently subject to large-scale restoration and mussel reinforcements through a partnership project between the FBA and West Cumbria Rivers Trust, funded by </w:t>
      </w:r>
      <w:r w:rsidR="00AA2B06" w:rsidRPr="000A5BE8">
        <w:rPr>
          <w:rFonts w:cs="Calibri"/>
        </w:rPr>
        <w:t>Biffa Award</w:t>
      </w:r>
      <w:r w:rsidR="00B72826">
        <w:rPr>
          <w:rFonts w:cs="Calibri"/>
        </w:rPr>
        <w:t xml:space="preserve"> </w:t>
      </w:r>
      <w:r w:rsidR="00B72826">
        <w:rPr>
          <w:rFonts w:cs="Calibri"/>
        </w:rPr>
        <w:fldChar w:fldCharType="begin"/>
      </w:r>
      <w:r w:rsidR="00B72826">
        <w:rPr>
          <w:rFonts w:cs="Calibri"/>
        </w:rPr>
        <w:instrText xml:space="preserve"> ADDIN ZOTERO_ITEM CSL_CITATION {"citationID":"EL1uF8q1","properties":{"formattedCitation":"(Lavictoire and West, 2024b)","plainCitation":"(Lavictoire and West, 2024b)","noteIndex":0},"citationItems":[{"id":133,"uris":["http://zotero.org/users/local/lTQpfKGE/items/NXKVMVJX"],"itemData":{"id":133,"type":"article-journal","abstract":"Freshwater mussel populations are in sharp decline and are considered to be one of the most imperilled groups globally. Consequently, the number of captive breeding programmes has increased rapidly in recent years, coupled with subsequent reintroductions/population reinforcements to reverse these declines. The outcomes of mussel conservation translocations are seldom reported in the primary literature, hindering opportunities for learning and for population recovery at pace. Here, we describe the methods employed to carry out a successful conservation translocation of the freshwater pearl mussel (Margaritifera margaritifera) in a declining population in northwest England. Following a small-scale pilot release in 2017, four release sites were identified for a population reinforcement of over 1300 tagged mussels in 2021. Monitoring during 2022 showed high levels of retention of juveniles at three out of the four release sites, despite the occurrence of a significant flood event during October 2021. Subsequent releases of 1100 juveniles were carried out across the three successful sites in 2023. Ongoing and regular monitoring is essential in order to provide data on the longer-term fate of propagated juveniles in the wild. This will allow for adaptive management of release activities in this river. These data will be useful to design conservation translocation strategies for other imperilled pearl mussel populations in the UK and throughout Europe.","container-title":"Diversity","DOI":"10.3390/d16030187","ISSN":"1424-2818","issue":"3","journalAbbreviation":"Diversity","language":"en","license":"https://creativecommons.org/licenses/by/4.0/","page":"187","source":"DOI.org (Crossref)","title":"Population Reinforcement of the Endangered Freshwater Pearl Mussel (Margaritifera margaritifera): Lessons Learned","title-short":"Population Reinforcement of the Endangered Freshwater Pearl Mussel (Margaritifera margaritifera)","volume":"16","author":[{"family":"Lavictoire","given":"Louise"},{"family":"West","given":"Christopher"}],"issued":{"date-parts":[["2024",3,20]]}}}],"schema":"https://github.com/citation-style-language/schema/raw/master/csl-citation.json"} </w:instrText>
      </w:r>
      <w:r w:rsidR="00B72826">
        <w:rPr>
          <w:rFonts w:cs="Calibri"/>
        </w:rPr>
        <w:fldChar w:fldCharType="separate"/>
      </w:r>
      <w:r w:rsidR="00B72826" w:rsidRPr="00B72826">
        <w:rPr>
          <w:rFonts w:cs="Calibri"/>
        </w:rPr>
        <w:t>(Lavictoire and West, 2024)</w:t>
      </w:r>
      <w:r w:rsidR="00B72826">
        <w:rPr>
          <w:rFonts w:cs="Calibri"/>
        </w:rPr>
        <w:fldChar w:fldCharType="end"/>
      </w:r>
      <w:r w:rsidR="00AA2B06">
        <w:rPr>
          <w:rFonts w:cs="Calibri"/>
        </w:rPr>
        <w:t xml:space="preserve">. Hence, propagated Irt mussels can find a home in their native river. </w:t>
      </w:r>
      <w:r w:rsidR="00B72826">
        <w:rPr>
          <w:rFonts w:cs="Calibri"/>
        </w:rPr>
        <w:t xml:space="preserve">By contrast, the </w:t>
      </w:r>
      <w:r w:rsidR="00E37443">
        <w:rPr>
          <w:rFonts w:cs="Calibri"/>
        </w:rPr>
        <w:t xml:space="preserve">condition of the river Clun in Shropshire is </w:t>
      </w:r>
      <w:r w:rsidR="002451F0">
        <w:rPr>
          <w:rFonts w:cs="Calibri"/>
        </w:rPr>
        <w:t xml:space="preserve">extremely poor </w:t>
      </w:r>
      <w:r w:rsidR="000E2D7C">
        <w:rPr>
          <w:rFonts w:cs="Calibri"/>
        </w:rPr>
        <w:t>(</w:t>
      </w:r>
      <w:r w:rsidR="00D2612C">
        <w:rPr>
          <w:rFonts w:cs="Calibri"/>
        </w:rPr>
        <w:t xml:space="preserve">Environment Agency, 2014) </w:t>
      </w:r>
      <w:r w:rsidR="002451F0">
        <w:rPr>
          <w:rFonts w:cs="Calibri"/>
        </w:rPr>
        <w:t>and not fit for propagated mussels to be reinforced there within the next 10 years</w:t>
      </w:r>
      <w:r w:rsidR="00395F09">
        <w:rPr>
          <w:rFonts w:cs="Calibri"/>
        </w:rPr>
        <w:t xml:space="preserve">. Fortunately, this means that the </w:t>
      </w:r>
      <w:r w:rsidR="009126CD">
        <w:rPr>
          <w:rFonts w:cs="Calibri"/>
        </w:rPr>
        <w:t>FBA’s propagated</w:t>
      </w:r>
      <w:r w:rsidR="00395F09">
        <w:rPr>
          <w:rFonts w:cs="Calibri"/>
        </w:rPr>
        <w:t xml:space="preserve"> Clun mussels </w:t>
      </w:r>
      <w:proofErr w:type="gramStart"/>
      <w:r w:rsidR="00395F09">
        <w:rPr>
          <w:rFonts w:cs="Calibri"/>
        </w:rPr>
        <w:t>are in need of</w:t>
      </w:r>
      <w:proofErr w:type="gramEnd"/>
      <w:r w:rsidR="00395F09">
        <w:rPr>
          <w:rFonts w:cs="Calibri"/>
        </w:rPr>
        <w:t xml:space="preserve"> a</w:t>
      </w:r>
      <w:r w:rsidR="009126CD">
        <w:rPr>
          <w:rFonts w:cs="Calibri"/>
        </w:rPr>
        <w:t>n alternate river to be released in, or they will remain in captivity indefinitely.</w:t>
      </w:r>
      <w:r w:rsidR="002451F0">
        <w:rPr>
          <w:rFonts w:cs="Calibri"/>
        </w:rPr>
        <w:t xml:space="preserve"> </w:t>
      </w:r>
      <w:r w:rsidR="00B72826">
        <w:rPr>
          <w:rFonts w:cs="Calibri"/>
        </w:rPr>
        <w:tab/>
      </w:r>
      <w:r w:rsidR="00C81294">
        <w:rPr>
          <w:rFonts w:cs="Calibri"/>
        </w:rPr>
        <w:br/>
      </w:r>
      <w:r w:rsidR="00C81294">
        <w:rPr>
          <w:rFonts w:cs="Calibri"/>
        </w:rPr>
        <w:br/>
      </w:r>
    </w:p>
    <w:p w14:paraId="312A1B2F" w14:textId="3632385E" w:rsidR="00125A01" w:rsidRDefault="00A42FCF" w:rsidP="00125A01">
      <w:pPr>
        <w:pStyle w:val="ListParagraph"/>
        <w:numPr>
          <w:ilvl w:val="0"/>
          <w:numId w:val="2"/>
        </w:numPr>
        <w:jc w:val="left"/>
        <w:rPr>
          <w:rStyle w:val="Heading1Char"/>
          <w:rFonts w:ascii="Calibri" w:hAnsi="Calibri" w:cs="Calibri"/>
        </w:rPr>
      </w:pPr>
      <w:bookmarkStart w:id="13" w:name="_Toc190958092"/>
      <w:r w:rsidRPr="004D4FD0">
        <w:rPr>
          <w:rStyle w:val="Heading1Char"/>
          <w:rFonts w:ascii="Calibri" w:hAnsi="Calibri" w:cs="Calibri"/>
        </w:rPr>
        <w:t>C</w:t>
      </w:r>
      <w:r w:rsidR="00F905CE" w:rsidRPr="004D4FD0">
        <w:rPr>
          <w:rStyle w:val="Heading1Char"/>
          <w:rFonts w:ascii="Calibri" w:hAnsi="Calibri" w:cs="Calibri"/>
        </w:rPr>
        <w:t>onclusion</w:t>
      </w:r>
      <w:bookmarkEnd w:id="13"/>
      <w:r w:rsidR="00D26FEB" w:rsidRPr="004D4FD0">
        <w:rPr>
          <w:rStyle w:val="Heading1Char"/>
          <w:rFonts w:ascii="Calibri" w:hAnsi="Calibri" w:cs="Calibri"/>
        </w:rPr>
        <w:tab/>
      </w:r>
    </w:p>
    <w:p w14:paraId="1F1E3073" w14:textId="638D4E98" w:rsidR="00125A01" w:rsidRPr="00125A01" w:rsidRDefault="00125A01" w:rsidP="37298196">
      <w:pPr>
        <w:rPr>
          <w:rFonts w:cs="Calibri"/>
        </w:rPr>
      </w:pPr>
      <w:r w:rsidRPr="37298196">
        <w:rPr>
          <w:rFonts w:cs="Calibri"/>
        </w:rPr>
        <w:t>With the native river Kent FPM population being critically low, the R4ever Kent project tasked the FBA with determining whether propagated mussels from an alternate UK river would be suitable as a donor population. The objective required the organisation to develop and follow a series of stages to ensure an appropriate population was selected to maximise the long-term success and viability of river Kent FPM. This document was produced in conclusion of these stages, implementing necessary improvements and changes to offer a detailed, best-practice guide for other conservation projects with extremely low wild population sizes of FPM. The four stages of</w:t>
      </w:r>
      <w:r w:rsidR="00935641" w:rsidRPr="37298196">
        <w:rPr>
          <w:rFonts w:cs="Calibri"/>
        </w:rPr>
        <w:t xml:space="preserve"> ‘catchment fish studies’</w:t>
      </w:r>
      <w:r w:rsidR="00935641">
        <w:rPr>
          <w:rFonts w:cs="Calibri"/>
        </w:rPr>
        <w:t>,</w:t>
      </w:r>
      <w:r w:rsidR="00935641" w:rsidRPr="37298196">
        <w:rPr>
          <w:rFonts w:cs="Calibri"/>
        </w:rPr>
        <w:t xml:space="preserve"> ‘encystment trials’</w:t>
      </w:r>
      <w:r w:rsidR="00935641">
        <w:rPr>
          <w:rFonts w:cs="Calibri"/>
        </w:rPr>
        <w:t xml:space="preserve">, </w:t>
      </w:r>
      <w:r w:rsidR="00935641" w:rsidRPr="37298196">
        <w:rPr>
          <w:rFonts w:cs="Calibri"/>
        </w:rPr>
        <w:t>‘genetics studies’</w:t>
      </w:r>
      <w:r w:rsidR="00935641">
        <w:rPr>
          <w:rFonts w:cs="Calibri"/>
        </w:rPr>
        <w:t xml:space="preserve"> and</w:t>
      </w:r>
      <w:r w:rsidR="00935641" w:rsidRPr="37298196">
        <w:rPr>
          <w:rFonts w:cs="Calibri"/>
        </w:rPr>
        <w:t xml:space="preserve"> </w:t>
      </w:r>
      <w:r w:rsidRPr="37298196">
        <w:rPr>
          <w:rFonts w:cs="Calibri"/>
        </w:rPr>
        <w:t>‘quantifying juveniles for release’</w:t>
      </w:r>
      <w:r w:rsidR="00586216">
        <w:rPr>
          <w:rFonts w:cs="Calibri"/>
        </w:rPr>
        <w:t xml:space="preserve"> </w:t>
      </w:r>
      <w:r w:rsidRPr="37298196">
        <w:rPr>
          <w:rFonts w:cs="Calibri"/>
        </w:rPr>
        <w:t xml:space="preserve">concluded in the identification of the Clun mussel population from Shropshire as the most suitable donor population. This population had </w:t>
      </w:r>
      <w:proofErr w:type="gramStart"/>
      <w:r w:rsidRPr="37298196">
        <w:rPr>
          <w:rFonts w:cs="Calibri"/>
        </w:rPr>
        <w:t>a sufficient number of</w:t>
      </w:r>
      <w:proofErr w:type="gramEnd"/>
      <w:r w:rsidRPr="37298196">
        <w:rPr>
          <w:rFonts w:cs="Calibri"/>
        </w:rPr>
        <w:t xml:space="preserve"> propagated juveniles growing in the SRC, good genetic diversity and low inbreeding, as well as an ability to encyst (and produce viable offspring) on both Atlantic salmon and brown trout, which are distributed throughout the Kent catchment. Breeding from this group continues, giving confidence that the targeted 4000 juvenile mussels will be released by 2028. </w:t>
      </w:r>
    </w:p>
    <w:p w14:paraId="0BD9D07C" w14:textId="5FA017AB" w:rsidR="00C86536" w:rsidRPr="00125A01" w:rsidRDefault="00D26FEB" w:rsidP="00125A01">
      <w:pPr>
        <w:pStyle w:val="ListParagraph"/>
        <w:numPr>
          <w:ilvl w:val="0"/>
          <w:numId w:val="2"/>
        </w:numPr>
        <w:jc w:val="left"/>
        <w:rPr>
          <w:rFonts w:eastAsiaTheme="majorEastAsia" w:cs="Calibri"/>
          <w:color w:val="0F4761" w:themeColor="accent1" w:themeShade="BF"/>
          <w:sz w:val="40"/>
          <w:szCs w:val="40"/>
        </w:rPr>
      </w:pPr>
      <w:bookmarkStart w:id="14" w:name="_Toc190958093"/>
      <w:r w:rsidRPr="00125A01">
        <w:rPr>
          <w:rStyle w:val="Heading1Char"/>
          <w:rFonts w:ascii="Calibri" w:hAnsi="Calibri" w:cs="Calibri"/>
        </w:rPr>
        <w:t>References</w:t>
      </w:r>
      <w:bookmarkEnd w:id="14"/>
      <w:r w:rsidRPr="00125A01">
        <w:rPr>
          <w:rStyle w:val="Heading1Char"/>
          <w:rFonts w:ascii="Calibri" w:hAnsi="Calibri" w:cs="Calibri"/>
        </w:rPr>
        <w:tab/>
      </w:r>
    </w:p>
    <w:p w14:paraId="262FEFD1" w14:textId="75D68192" w:rsidR="00483504" w:rsidRPr="00483504" w:rsidRDefault="00483504" w:rsidP="37298196">
      <w:pPr>
        <w:ind w:left="720" w:hanging="720"/>
        <w:jc w:val="left"/>
        <w:rPr>
          <w:rFonts w:cs="Calibri"/>
          <w:sz w:val="20"/>
          <w:szCs w:val="20"/>
        </w:rPr>
      </w:pPr>
      <w:r w:rsidRPr="37298196">
        <w:rPr>
          <w:rFonts w:cs="Calibri"/>
          <w:sz w:val="20"/>
          <w:szCs w:val="20"/>
        </w:rPr>
        <w:t xml:space="preserve">Bakshi, B., Bouchard, R.W., Dietz, R., Hornbach, D., Monson, P., </w:t>
      </w:r>
      <w:proofErr w:type="spellStart"/>
      <w:r w:rsidRPr="37298196">
        <w:rPr>
          <w:rFonts w:cs="Calibri"/>
          <w:sz w:val="20"/>
          <w:szCs w:val="20"/>
        </w:rPr>
        <w:t>Sietman</w:t>
      </w:r>
      <w:proofErr w:type="spellEnd"/>
      <w:r w:rsidRPr="37298196">
        <w:rPr>
          <w:rFonts w:cs="Calibri"/>
          <w:sz w:val="20"/>
          <w:szCs w:val="20"/>
        </w:rPr>
        <w:t xml:space="preserve">, B., Wasley, D. (2023). Freshwater Mussels, Ecosystem Services, and Clean Water Regulation in Minnesota: Formulating an Effective Conservation Strategy. Water 15, 2560. </w:t>
      </w:r>
      <w:hyperlink r:id="rId27">
        <w:r w:rsidRPr="37298196">
          <w:rPr>
            <w:rStyle w:val="Hyperlink"/>
            <w:rFonts w:cs="Calibri"/>
            <w:color w:val="auto"/>
            <w:sz w:val="20"/>
            <w:szCs w:val="20"/>
            <w:u w:val="none"/>
          </w:rPr>
          <w:t>https://doi.org/10.3390/w15142560</w:t>
        </w:r>
      </w:hyperlink>
    </w:p>
    <w:p w14:paraId="180FEB10" w14:textId="253B7A7B" w:rsidR="00483504" w:rsidRDefault="00483504" w:rsidP="37298196">
      <w:pPr>
        <w:ind w:left="720" w:hanging="720"/>
        <w:jc w:val="left"/>
      </w:pPr>
      <w:r w:rsidRPr="37298196">
        <w:rPr>
          <w:rFonts w:cs="Calibri"/>
          <w:sz w:val="20"/>
          <w:szCs w:val="20"/>
        </w:rPr>
        <w:t xml:space="preserve">Cosgrove, P., Watt, J., Hastie, L., Sime, I., Shields, D., Cosgrove, C., Brown, L., Isherwood, I., Bao, M. (2016). The status of the freshwater pearl mussel </w:t>
      </w:r>
      <w:proofErr w:type="spellStart"/>
      <w:r w:rsidRPr="37298196">
        <w:rPr>
          <w:rFonts w:cs="Calibri"/>
          <w:sz w:val="20"/>
          <w:szCs w:val="20"/>
        </w:rPr>
        <w:t>Margaritifera</w:t>
      </w:r>
      <w:proofErr w:type="spellEnd"/>
      <w:r w:rsidRPr="37298196">
        <w:rPr>
          <w:rFonts w:cs="Calibri"/>
          <w:sz w:val="20"/>
          <w:szCs w:val="20"/>
        </w:rPr>
        <w:t xml:space="preserve"> </w:t>
      </w:r>
      <w:proofErr w:type="spellStart"/>
      <w:r w:rsidRPr="37298196">
        <w:rPr>
          <w:rFonts w:cs="Calibri"/>
          <w:sz w:val="20"/>
          <w:szCs w:val="20"/>
        </w:rPr>
        <w:t>margaritifera</w:t>
      </w:r>
      <w:proofErr w:type="spellEnd"/>
      <w:r w:rsidRPr="37298196">
        <w:rPr>
          <w:rFonts w:cs="Calibri"/>
          <w:sz w:val="20"/>
          <w:szCs w:val="20"/>
        </w:rPr>
        <w:t xml:space="preserve"> in Scotland: extent of change since 1990s, threats and management implications. </w:t>
      </w:r>
      <w:proofErr w:type="spellStart"/>
      <w:r w:rsidRPr="37298196">
        <w:rPr>
          <w:rFonts w:cs="Calibri"/>
          <w:sz w:val="20"/>
          <w:szCs w:val="20"/>
        </w:rPr>
        <w:t>Biodivers</w:t>
      </w:r>
      <w:proofErr w:type="spellEnd"/>
      <w:r w:rsidRPr="37298196">
        <w:rPr>
          <w:rFonts w:cs="Calibri"/>
          <w:sz w:val="20"/>
          <w:szCs w:val="20"/>
        </w:rPr>
        <w:t xml:space="preserve"> </w:t>
      </w:r>
      <w:proofErr w:type="spellStart"/>
      <w:r w:rsidRPr="37298196">
        <w:rPr>
          <w:rFonts w:cs="Calibri"/>
          <w:sz w:val="20"/>
          <w:szCs w:val="20"/>
        </w:rPr>
        <w:t>Conserv</w:t>
      </w:r>
      <w:proofErr w:type="spellEnd"/>
      <w:r w:rsidRPr="37298196">
        <w:rPr>
          <w:rFonts w:cs="Calibri"/>
          <w:sz w:val="20"/>
          <w:szCs w:val="20"/>
        </w:rPr>
        <w:t xml:space="preserve"> 25, 2093–2112. </w:t>
      </w:r>
      <w:hyperlink r:id="rId28">
        <w:r w:rsidRPr="37298196">
          <w:rPr>
            <w:rStyle w:val="Hyperlink"/>
            <w:rFonts w:cs="Calibri"/>
            <w:color w:val="auto"/>
            <w:sz w:val="20"/>
            <w:szCs w:val="20"/>
            <w:u w:val="none"/>
          </w:rPr>
          <w:t>https://doi.org/10.1007/s10531-016-1180-0</w:t>
        </w:r>
      </w:hyperlink>
    </w:p>
    <w:p w14:paraId="73DECA91" w14:textId="1AC6CD26" w:rsidR="0066344A" w:rsidRPr="00D939AA" w:rsidRDefault="0066344A" w:rsidP="0066344A">
      <w:pPr>
        <w:ind w:left="720" w:hanging="720"/>
        <w:jc w:val="left"/>
        <w:rPr>
          <w:rFonts w:cs="Calibri"/>
          <w:sz w:val="20"/>
          <w:szCs w:val="20"/>
        </w:rPr>
      </w:pPr>
      <w:r w:rsidRPr="0066344A">
        <w:rPr>
          <w:rFonts w:cs="Calibri"/>
          <w:sz w:val="20"/>
          <w:szCs w:val="20"/>
        </w:rPr>
        <w:t>Dadswell, M., Spares, A., Reader, J., McLean, M., McDermott, T., Samways, K., Lilly, J.</w:t>
      </w:r>
      <w:r>
        <w:rPr>
          <w:rFonts w:cs="Calibri"/>
          <w:sz w:val="20"/>
          <w:szCs w:val="20"/>
        </w:rPr>
        <w:t xml:space="preserve"> (</w:t>
      </w:r>
      <w:r w:rsidRPr="0066344A">
        <w:rPr>
          <w:rFonts w:cs="Calibri"/>
          <w:sz w:val="20"/>
          <w:szCs w:val="20"/>
        </w:rPr>
        <w:t>2022</w:t>
      </w:r>
      <w:r>
        <w:rPr>
          <w:rFonts w:cs="Calibri"/>
          <w:sz w:val="20"/>
          <w:szCs w:val="20"/>
        </w:rPr>
        <w:t>)</w:t>
      </w:r>
      <w:r w:rsidRPr="0066344A">
        <w:rPr>
          <w:rFonts w:cs="Calibri"/>
          <w:sz w:val="20"/>
          <w:szCs w:val="20"/>
        </w:rPr>
        <w:t xml:space="preserve">. The Decline and Impending Collapse of the Atlantic Salmon </w:t>
      </w:r>
      <w:proofErr w:type="gramStart"/>
      <w:r w:rsidRPr="0066344A">
        <w:rPr>
          <w:rFonts w:cs="Calibri"/>
          <w:sz w:val="20"/>
          <w:szCs w:val="20"/>
        </w:rPr>
        <w:t xml:space="preserve">( </w:t>
      </w:r>
      <w:r w:rsidRPr="0066344A">
        <w:rPr>
          <w:rFonts w:cs="Calibri"/>
          <w:i/>
          <w:iCs/>
          <w:sz w:val="20"/>
          <w:szCs w:val="20"/>
        </w:rPr>
        <w:t>Salmo</w:t>
      </w:r>
      <w:proofErr w:type="gramEnd"/>
      <w:r w:rsidRPr="0066344A">
        <w:rPr>
          <w:rFonts w:cs="Calibri"/>
          <w:i/>
          <w:iCs/>
          <w:sz w:val="20"/>
          <w:szCs w:val="20"/>
        </w:rPr>
        <w:t xml:space="preserve"> </w:t>
      </w:r>
      <w:proofErr w:type="spellStart"/>
      <w:proofErr w:type="gramStart"/>
      <w:r w:rsidRPr="0066344A">
        <w:rPr>
          <w:rFonts w:cs="Calibri"/>
          <w:i/>
          <w:iCs/>
          <w:sz w:val="20"/>
          <w:szCs w:val="20"/>
        </w:rPr>
        <w:t>salar</w:t>
      </w:r>
      <w:proofErr w:type="spellEnd"/>
      <w:r w:rsidRPr="0066344A">
        <w:rPr>
          <w:rFonts w:cs="Calibri"/>
          <w:sz w:val="20"/>
          <w:szCs w:val="20"/>
        </w:rPr>
        <w:t xml:space="preserve"> )</w:t>
      </w:r>
      <w:proofErr w:type="gramEnd"/>
      <w:r w:rsidRPr="0066344A">
        <w:rPr>
          <w:rFonts w:cs="Calibri"/>
          <w:sz w:val="20"/>
          <w:szCs w:val="20"/>
        </w:rPr>
        <w:t xml:space="preserve"> Population in the North Atlantic Ocean: A Review of Possible Causes. Reviews in Fisheries Science &amp; Aquaculture 30, 215–258. </w:t>
      </w:r>
      <w:hyperlink r:id="rId29" w:history="1">
        <w:r w:rsidRPr="0066344A">
          <w:rPr>
            <w:rStyle w:val="Hyperlink"/>
            <w:rFonts w:cs="Calibri"/>
            <w:sz w:val="20"/>
            <w:szCs w:val="20"/>
          </w:rPr>
          <w:t>https://doi.org/10.1080/23308249.2021.1937044</w:t>
        </w:r>
      </w:hyperlink>
    </w:p>
    <w:p w14:paraId="1745E77E" w14:textId="3ACED887" w:rsidR="00D2612C" w:rsidRDefault="00C81E04" w:rsidP="00D2612C">
      <w:pPr>
        <w:ind w:left="720" w:hanging="720"/>
        <w:jc w:val="left"/>
        <w:rPr>
          <w:rFonts w:cs="Calibri"/>
          <w:sz w:val="20"/>
          <w:szCs w:val="20"/>
        </w:rPr>
      </w:pPr>
      <w:r w:rsidRPr="37298196">
        <w:rPr>
          <w:rFonts w:cs="Calibri"/>
          <w:sz w:val="20"/>
          <w:szCs w:val="20"/>
        </w:rPr>
        <w:t>Environment Agency. (2019). Electric fishing operations: equipment and working practices. chrome-extension://efaidnbmnnnibpcajpcglclefindmkaj/https://assets.publishing.service.gov.uk/government/uploads/system/uploads/attachment_data/file/806271/EA_electrofishing_SOP.pdfAccessed 19/02/2025</w:t>
      </w:r>
      <w:r w:rsidR="00D2612C">
        <w:rPr>
          <w:rFonts w:cs="Calibri"/>
          <w:sz w:val="20"/>
          <w:szCs w:val="20"/>
        </w:rPr>
        <w:t>.</w:t>
      </w:r>
    </w:p>
    <w:p w14:paraId="671C2204" w14:textId="68B5A491" w:rsidR="00D2612C" w:rsidRPr="00D2612C" w:rsidRDefault="00D2612C" w:rsidP="00D2612C">
      <w:pPr>
        <w:ind w:left="720" w:hanging="720"/>
        <w:jc w:val="left"/>
        <w:rPr>
          <w:rFonts w:asciiTheme="minorHAnsi" w:hAnsiTheme="minorHAnsi"/>
        </w:rPr>
      </w:pPr>
      <w:r>
        <w:rPr>
          <w:rFonts w:cs="Calibri"/>
          <w:sz w:val="20"/>
          <w:szCs w:val="20"/>
        </w:rPr>
        <w:t xml:space="preserve">Environment Agency and Natural England. (2014). </w:t>
      </w:r>
      <w:r w:rsidRPr="00D2612C">
        <w:rPr>
          <w:rFonts w:cs="Calibri"/>
          <w:sz w:val="20"/>
          <w:szCs w:val="20"/>
        </w:rPr>
        <w:t xml:space="preserve">River Clun SAC Nutrient Management Plan </w:t>
      </w:r>
      <w:r>
        <w:rPr>
          <w:rFonts w:cs="Calibri"/>
          <w:sz w:val="20"/>
          <w:szCs w:val="20"/>
        </w:rPr>
        <w:t>–</w:t>
      </w:r>
      <w:r w:rsidRPr="00D2612C">
        <w:rPr>
          <w:rFonts w:cs="Calibri"/>
          <w:sz w:val="20"/>
          <w:szCs w:val="20"/>
        </w:rPr>
        <w:t xml:space="preserve"> FINAL</w:t>
      </w:r>
      <w:r>
        <w:rPr>
          <w:rFonts w:cs="Calibri"/>
          <w:sz w:val="20"/>
          <w:szCs w:val="20"/>
        </w:rPr>
        <w:t xml:space="preserve">. </w:t>
      </w:r>
      <w:r w:rsidR="00FE629B">
        <w:rPr>
          <w:rFonts w:cs="Calibri"/>
          <w:sz w:val="20"/>
          <w:szCs w:val="20"/>
        </w:rPr>
        <w:t xml:space="preserve">Retrieved from </w:t>
      </w:r>
      <w:r w:rsidR="00FE629B" w:rsidRPr="00FE629B">
        <w:rPr>
          <w:rFonts w:cs="Calibri"/>
          <w:sz w:val="20"/>
          <w:szCs w:val="20"/>
        </w:rPr>
        <w:t>chrome-extension://efaidnbmnnnibpcajpcglclefindmkaj/https://assets.publishing.service.gov.uk/media/5a7d52ce40f0b60a7f1a9d11/River_Clun_NMP_v6_FINAL_ISSUED_231014.pdf</w:t>
      </w:r>
      <w:r w:rsidR="00C405A9">
        <w:rPr>
          <w:rFonts w:cs="Calibri"/>
          <w:sz w:val="20"/>
          <w:szCs w:val="20"/>
        </w:rPr>
        <w:t>. Accessed 25/02/2025.</w:t>
      </w:r>
    </w:p>
    <w:p w14:paraId="35B978E3" w14:textId="16BE7FDA" w:rsidR="00483504" w:rsidRPr="00483504" w:rsidRDefault="00483504" w:rsidP="37298196">
      <w:pPr>
        <w:ind w:left="720" w:hanging="720"/>
        <w:jc w:val="left"/>
        <w:rPr>
          <w:rFonts w:cs="Calibri"/>
          <w:sz w:val="20"/>
          <w:szCs w:val="20"/>
        </w:rPr>
      </w:pPr>
      <w:r w:rsidRPr="37298196">
        <w:rPr>
          <w:rFonts w:cs="Calibri"/>
          <w:sz w:val="20"/>
          <w:szCs w:val="20"/>
        </w:rPr>
        <w:t xml:space="preserve">Farrell, M.J., Park, A.W., Cressler, C.E., Dallas, T., Huang, S., Mideo, N., Morales-Castilla, I., Davies, T.J., Stephens, P. (2021). The ghost of hosts past: impacts of host extinction on parasite specificity. Phil. Trans. R. Soc. B 376, 20200351. </w:t>
      </w:r>
      <w:hyperlink r:id="rId30">
        <w:r w:rsidRPr="37298196">
          <w:rPr>
            <w:rStyle w:val="Hyperlink"/>
            <w:rFonts w:cs="Calibri"/>
            <w:color w:val="auto"/>
            <w:sz w:val="20"/>
            <w:szCs w:val="20"/>
            <w:u w:val="none"/>
          </w:rPr>
          <w:t>https://doi.org/10.1098/rstb.2020.0351</w:t>
        </w:r>
      </w:hyperlink>
    </w:p>
    <w:p w14:paraId="275F7F86" w14:textId="26477C92" w:rsidR="00483504" w:rsidRPr="00483504" w:rsidRDefault="00483504" w:rsidP="37298196">
      <w:pPr>
        <w:ind w:left="720" w:hanging="720"/>
        <w:jc w:val="left"/>
        <w:rPr>
          <w:rFonts w:cs="Calibri"/>
          <w:sz w:val="20"/>
          <w:szCs w:val="20"/>
        </w:rPr>
      </w:pPr>
      <w:r w:rsidRPr="37298196">
        <w:rPr>
          <w:rFonts w:cs="Calibri"/>
          <w:sz w:val="20"/>
          <w:szCs w:val="20"/>
        </w:rPr>
        <w:t>Geist, J. (2010). Strategies for the conservation of endangered freshwater pearl mussels (</w:t>
      </w:r>
      <w:proofErr w:type="spellStart"/>
      <w:r w:rsidRPr="37298196">
        <w:rPr>
          <w:rFonts w:cs="Calibri"/>
          <w:sz w:val="20"/>
          <w:szCs w:val="20"/>
        </w:rPr>
        <w:t>Margaritifera</w:t>
      </w:r>
      <w:proofErr w:type="spellEnd"/>
      <w:r w:rsidRPr="37298196">
        <w:rPr>
          <w:rFonts w:cs="Calibri"/>
          <w:sz w:val="20"/>
          <w:szCs w:val="20"/>
        </w:rPr>
        <w:t xml:space="preserve"> </w:t>
      </w:r>
      <w:proofErr w:type="spellStart"/>
      <w:r w:rsidRPr="37298196">
        <w:rPr>
          <w:rFonts w:cs="Calibri"/>
          <w:sz w:val="20"/>
          <w:szCs w:val="20"/>
        </w:rPr>
        <w:t>margaritifera</w:t>
      </w:r>
      <w:proofErr w:type="spellEnd"/>
      <w:r w:rsidRPr="37298196">
        <w:rPr>
          <w:rFonts w:cs="Calibri"/>
          <w:sz w:val="20"/>
          <w:szCs w:val="20"/>
        </w:rPr>
        <w:t xml:space="preserve"> L.): a synthesis of Conservation Genetics and Ecology. </w:t>
      </w:r>
      <w:proofErr w:type="spellStart"/>
      <w:r w:rsidRPr="37298196">
        <w:rPr>
          <w:rFonts w:cs="Calibri"/>
          <w:sz w:val="20"/>
          <w:szCs w:val="20"/>
        </w:rPr>
        <w:t>Hydrobiologia</w:t>
      </w:r>
      <w:proofErr w:type="spellEnd"/>
      <w:r w:rsidRPr="37298196">
        <w:rPr>
          <w:rFonts w:cs="Calibri"/>
          <w:sz w:val="20"/>
          <w:szCs w:val="20"/>
        </w:rPr>
        <w:t xml:space="preserve"> 644, 69–88. </w:t>
      </w:r>
      <w:hyperlink r:id="rId31">
        <w:r w:rsidRPr="37298196">
          <w:rPr>
            <w:rStyle w:val="Hyperlink"/>
            <w:rFonts w:cs="Calibri"/>
            <w:color w:val="auto"/>
            <w:sz w:val="20"/>
            <w:szCs w:val="20"/>
            <w:u w:val="none"/>
          </w:rPr>
          <w:t>https://doi.org/10.1007/s10750-010-0190-2</w:t>
        </w:r>
      </w:hyperlink>
    </w:p>
    <w:p w14:paraId="15ABF01B" w14:textId="5939B80B" w:rsidR="00483504" w:rsidRPr="00483504" w:rsidRDefault="00483504" w:rsidP="00C81E04">
      <w:pPr>
        <w:ind w:left="720" w:hanging="720"/>
        <w:jc w:val="left"/>
        <w:rPr>
          <w:rFonts w:cs="Calibri"/>
          <w:sz w:val="20"/>
          <w:szCs w:val="20"/>
        </w:rPr>
      </w:pPr>
      <w:r w:rsidRPr="00483504">
        <w:rPr>
          <w:rFonts w:cs="Calibri"/>
          <w:sz w:val="20"/>
          <w:szCs w:val="20"/>
        </w:rPr>
        <w:t xml:space="preserve">Geist, J., Bayerl, H., Stoeckle, B.C., Kuehn, R. </w:t>
      </w:r>
      <w:r w:rsidRPr="00D939AA">
        <w:rPr>
          <w:rFonts w:cs="Calibri"/>
          <w:sz w:val="20"/>
          <w:szCs w:val="20"/>
        </w:rPr>
        <w:t>(</w:t>
      </w:r>
      <w:r w:rsidRPr="00483504">
        <w:rPr>
          <w:rFonts w:cs="Calibri"/>
          <w:sz w:val="20"/>
          <w:szCs w:val="20"/>
        </w:rPr>
        <w:t>2021</w:t>
      </w:r>
      <w:r w:rsidRPr="00D939AA">
        <w:rPr>
          <w:rFonts w:cs="Calibri"/>
          <w:sz w:val="20"/>
          <w:szCs w:val="20"/>
        </w:rPr>
        <w:t>)</w:t>
      </w:r>
      <w:r w:rsidRPr="00483504">
        <w:rPr>
          <w:rFonts w:cs="Calibri"/>
          <w:sz w:val="20"/>
          <w:szCs w:val="20"/>
        </w:rPr>
        <w:t xml:space="preserve">. Securing genetic integrity in freshwater pearl mussel propagation and captive breeding. Sci Rep 11, 16019. </w:t>
      </w:r>
      <w:hyperlink r:id="rId32" w:history="1">
        <w:r w:rsidRPr="00483504">
          <w:rPr>
            <w:rStyle w:val="Hyperlink"/>
            <w:rFonts w:cs="Calibri"/>
            <w:color w:val="auto"/>
            <w:sz w:val="20"/>
            <w:szCs w:val="20"/>
            <w:u w:val="none"/>
          </w:rPr>
          <w:t>https://doi.org/10.1038/s41598-021-95614-2</w:t>
        </w:r>
      </w:hyperlink>
    </w:p>
    <w:p w14:paraId="0026E6AC" w14:textId="3EC157EA" w:rsidR="00483504" w:rsidRPr="00D939AA" w:rsidRDefault="00483504" w:rsidP="37298196">
      <w:pPr>
        <w:ind w:left="720" w:hanging="720"/>
        <w:jc w:val="left"/>
        <w:rPr>
          <w:rFonts w:cs="Calibri"/>
          <w:sz w:val="20"/>
          <w:szCs w:val="20"/>
        </w:rPr>
      </w:pPr>
      <w:r w:rsidRPr="37298196">
        <w:rPr>
          <w:rFonts w:cs="Calibri"/>
          <w:sz w:val="20"/>
          <w:szCs w:val="20"/>
        </w:rPr>
        <w:t xml:space="preserve">Geist, J., Kuehn, R. (2005). Genetic diversity and differentiation of central European freshwater pearl mussel </w:t>
      </w:r>
      <w:proofErr w:type="gramStart"/>
      <w:r w:rsidRPr="37298196">
        <w:rPr>
          <w:rFonts w:cs="Calibri"/>
          <w:sz w:val="20"/>
          <w:szCs w:val="20"/>
        </w:rPr>
        <w:t xml:space="preserve">( </w:t>
      </w:r>
      <w:proofErr w:type="spellStart"/>
      <w:r w:rsidRPr="37298196">
        <w:rPr>
          <w:rFonts w:cs="Calibri"/>
          <w:i/>
          <w:iCs/>
          <w:sz w:val="20"/>
          <w:szCs w:val="20"/>
        </w:rPr>
        <w:t>Margaritifera</w:t>
      </w:r>
      <w:proofErr w:type="spellEnd"/>
      <w:proofErr w:type="gramEnd"/>
      <w:r w:rsidRPr="37298196">
        <w:rPr>
          <w:rFonts w:cs="Calibri"/>
          <w:i/>
          <w:iCs/>
          <w:sz w:val="20"/>
          <w:szCs w:val="20"/>
        </w:rPr>
        <w:t xml:space="preserve"> </w:t>
      </w:r>
      <w:proofErr w:type="spellStart"/>
      <w:r w:rsidRPr="37298196">
        <w:rPr>
          <w:rFonts w:cs="Calibri"/>
          <w:i/>
          <w:iCs/>
          <w:sz w:val="20"/>
          <w:szCs w:val="20"/>
        </w:rPr>
        <w:t>margaritifera</w:t>
      </w:r>
      <w:proofErr w:type="spellEnd"/>
      <w:r w:rsidRPr="37298196">
        <w:rPr>
          <w:rFonts w:cs="Calibri"/>
          <w:sz w:val="20"/>
          <w:szCs w:val="20"/>
        </w:rPr>
        <w:t xml:space="preserve"> L.) populations: implications for conservation and management. Molecular Ecology 14, 425–439. </w:t>
      </w:r>
      <w:hyperlink r:id="rId33">
        <w:r w:rsidRPr="37298196">
          <w:rPr>
            <w:rStyle w:val="Hyperlink"/>
            <w:rFonts w:cs="Calibri"/>
            <w:color w:val="auto"/>
            <w:sz w:val="20"/>
            <w:szCs w:val="20"/>
            <w:u w:val="none"/>
          </w:rPr>
          <w:t>https://doi.org/10.1111/j.1365-294X.2004.02420.x</w:t>
        </w:r>
      </w:hyperlink>
    </w:p>
    <w:p w14:paraId="56297AC9" w14:textId="4904FE64" w:rsidR="00C81E04" w:rsidRPr="00483504" w:rsidRDefault="00C81E04" w:rsidP="37298196">
      <w:pPr>
        <w:ind w:left="720" w:hanging="720"/>
        <w:jc w:val="left"/>
        <w:rPr>
          <w:rFonts w:cs="Calibri"/>
          <w:sz w:val="20"/>
          <w:szCs w:val="20"/>
        </w:rPr>
      </w:pPr>
      <w:r w:rsidRPr="37298196">
        <w:rPr>
          <w:rFonts w:cs="Calibri"/>
          <w:sz w:val="20"/>
          <w:szCs w:val="20"/>
        </w:rPr>
        <w:t>Geist, J., Kuehn, R. (2025). Population genetic analyses of endangered freshwater</w:t>
      </w:r>
      <w:r>
        <w:br/>
      </w:r>
      <w:r w:rsidRPr="37298196">
        <w:rPr>
          <w:rFonts w:cs="Calibri"/>
          <w:sz w:val="20"/>
          <w:szCs w:val="20"/>
        </w:rPr>
        <w:t>pearl mussel (</w:t>
      </w:r>
      <w:proofErr w:type="spellStart"/>
      <w:r w:rsidRPr="37298196">
        <w:rPr>
          <w:rFonts w:cs="Calibri"/>
          <w:i/>
          <w:iCs/>
          <w:sz w:val="20"/>
          <w:szCs w:val="20"/>
        </w:rPr>
        <w:t>Margaritifera</w:t>
      </w:r>
      <w:proofErr w:type="spellEnd"/>
      <w:r w:rsidRPr="37298196">
        <w:rPr>
          <w:rFonts w:cs="Calibri"/>
          <w:i/>
          <w:iCs/>
          <w:sz w:val="20"/>
          <w:szCs w:val="20"/>
        </w:rPr>
        <w:t xml:space="preserve"> </w:t>
      </w:r>
      <w:proofErr w:type="spellStart"/>
      <w:r w:rsidRPr="37298196">
        <w:rPr>
          <w:rFonts w:cs="Calibri"/>
          <w:i/>
          <w:iCs/>
          <w:sz w:val="20"/>
          <w:szCs w:val="20"/>
        </w:rPr>
        <w:t>margaritifera</w:t>
      </w:r>
      <w:proofErr w:type="spellEnd"/>
      <w:r w:rsidRPr="37298196">
        <w:rPr>
          <w:rFonts w:cs="Calibri"/>
          <w:sz w:val="20"/>
          <w:szCs w:val="20"/>
        </w:rPr>
        <w:t xml:space="preserve">) in England. Technical report to the Freshwater Biological Association.  </w:t>
      </w:r>
    </w:p>
    <w:p w14:paraId="6F6C0410" w14:textId="1B5A4666" w:rsidR="00483504" w:rsidRPr="00811A31" w:rsidRDefault="00483504" w:rsidP="37298196">
      <w:pPr>
        <w:ind w:left="720" w:hanging="720"/>
        <w:jc w:val="left"/>
        <w:rPr>
          <w:sz w:val="20"/>
          <w:szCs w:val="20"/>
        </w:rPr>
      </w:pPr>
      <w:r w:rsidRPr="37298196">
        <w:rPr>
          <w:rFonts w:cs="Calibri"/>
          <w:sz w:val="20"/>
          <w:szCs w:val="20"/>
        </w:rPr>
        <w:t>Geist, J., Söderberg, H., Karlberg, A., Kuehn, R. (2010). Drainage-independent genetic structure and high genetic diversity of endangered freshwater pearl mussels (</w:t>
      </w:r>
      <w:proofErr w:type="spellStart"/>
      <w:r w:rsidRPr="00811A31">
        <w:rPr>
          <w:rFonts w:cs="Calibri"/>
          <w:i/>
          <w:iCs/>
          <w:sz w:val="20"/>
          <w:szCs w:val="20"/>
        </w:rPr>
        <w:t>Margaritifera</w:t>
      </w:r>
      <w:proofErr w:type="spellEnd"/>
      <w:r w:rsidRPr="00811A31">
        <w:rPr>
          <w:rFonts w:cs="Calibri"/>
          <w:i/>
          <w:iCs/>
          <w:sz w:val="20"/>
          <w:szCs w:val="20"/>
        </w:rPr>
        <w:t xml:space="preserve"> </w:t>
      </w:r>
      <w:proofErr w:type="spellStart"/>
      <w:r w:rsidRPr="00811A31">
        <w:rPr>
          <w:rFonts w:cs="Calibri"/>
          <w:i/>
          <w:iCs/>
          <w:sz w:val="20"/>
          <w:szCs w:val="20"/>
        </w:rPr>
        <w:t>margaritifera</w:t>
      </w:r>
      <w:proofErr w:type="spellEnd"/>
      <w:r w:rsidRPr="37298196">
        <w:rPr>
          <w:rFonts w:cs="Calibri"/>
          <w:sz w:val="20"/>
          <w:szCs w:val="20"/>
        </w:rPr>
        <w:t xml:space="preserve">) in northern Europe. </w:t>
      </w:r>
      <w:r w:rsidRPr="00811A31">
        <w:rPr>
          <w:rFonts w:cs="Calibri"/>
          <w:sz w:val="20"/>
          <w:szCs w:val="20"/>
        </w:rPr>
        <w:t>Conserv</w:t>
      </w:r>
      <w:r w:rsidR="00936E06" w:rsidRPr="00811A31">
        <w:rPr>
          <w:rFonts w:cs="Calibri"/>
          <w:sz w:val="20"/>
          <w:szCs w:val="20"/>
        </w:rPr>
        <w:t>ation</w:t>
      </w:r>
      <w:r w:rsidRPr="00811A31">
        <w:rPr>
          <w:rFonts w:cs="Calibri"/>
          <w:sz w:val="20"/>
          <w:szCs w:val="20"/>
        </w:rPr>
        <w:t xml:space="preserve"> Genet</w:t>
      </w:r>
      <w:r w:rsidR="00936E06" w:rsidRPr="00811A31">
        <w:rPr>
          <w:rFonts w:cs="Calibri"/>
          <w:sz w:val="20"/>
          <w:szCs w:val="20"/>
        </w:rPr>
        <w:t>ics</w:t>
      </w:r>
      <w:r w:rsidRPr="00811A31">
        <w:rPr>
          <w:rFonts w:cs="Calibri"/>
          <w:sz w:val="20"/>
          <w:szCs w:val="20"/>
        </w:rPr>
        <w:t xml:space="preserve"> 11, 1339–1350. </w:t>
      </w:r>
      <w:hyperlink r:id="rId34">
        <w:r w:rsidRPr="00811A31">
          <w:rPr>
            <w:rStyle w:val="Hyperlink"/>
            <w:rFonts w:cs="Calibri"/>
            <w:color w:val="auto"/>
            <w:sz w:val="20"/>
            <w:szCs w:val="20"/>
            <w:u w:val="none"/>
          </w:rPr>
          <w:t>https://doi.org/10.1007/s10592-009-9963-4</w:t>
        </w:r>
      </w:hyperlink>
    </w:p>
    <w:p w14:paraId="1379A1C3" w14:textId="5D987F9B" w:rsidR="00936E06" w:rsidRPr="00811A31" w:rsidRDefault="00936E06" w:rsidP="37298196">
      <w:pPr>
        <w:ind w:left="720" w:hanging="720"/>
        <w:jc w:val="left"/>
        <w:rPr>
          <w:rFonts w:cs="Calibri"/>
          <w:sz w:val="20"/>
          <w:szCs w:val="20"/>
        </w:rPr>
      </w:pPr>
      <w:r w:rsidRPr="00811A31">
        <w:rPr>
          <w:sz w:val="20"/>
          <w:szCs w:val="20"/>
        </w:rPr>
        <w:t xml:space="preserve">Geist, J., Stoeckle, B. (2021). </w:t>
      </w:r>
      <w:r w:rsidRPr="00811A31">
        <w:rPr>
          <w:sz w:val="20"/>
          <w:szCs w:val="20"/>
        </w:rPr>
        <w:t>Genetic characterization of captive‐bred pearl mussel juveniles (</w:t>
      </w:r>
      <w:proofErr w:type="spellStart"/>
      <w:r w:rsidRPr="00811A31">
        <w:rPr>
          <w:i/>
          <w:iCs/>
          <w:sz w:val="20"/>
          <w:szCs w:val="20"/>
        </w:rPr>
        <w:t>Margaritifera</w:t>
      </w:r>
      <w:proofErr w:type="spellEnd"/>
      <w:r w:rsidRPr="00811A31">
        <w:rPr>
          <w:i/>
          <w:iCs/>
          <w:sz w:val="20"/>
          <w:szCs w:val="20"/>
        </w:rPr>
        <w:t xml:space="preserve"> </w:t>
      </w:r>
      <w:proofErr w:type="spellStart"/>
      <w:r w:rsidRPr="00811A31">
        <w:rPr>
          <w:i/>
          <w:iCs/>
          <w:sz w:val="20"/>
          <w:szCs w:val="20"/>
        </w:rPr>
        <w:t>margaritifera</w:t>
      </w:r>
      <w:proofErr w:type="spellEnd"/>
      <w:r w:rsidRPr="00811A31">
        <w:rPr>
          <w:sz w:val="20"/>
          <w:szCs w:val="20"/>
        </w:rPr>
        <w:t>) and their parent broodstock (Cumbria, Great Britain)</w:t>
      </w:r>
      <w:r w:rsidRPr="00811A31">
        <w:rPr>
          <w:sz w:val="20"/>
          <w:szCs w:val="20"/>
        </w:rPr>
        <w:t xml:space="preserve">. </w:t>
      </w:r>
      <w:r w:rsidR="00AB6F23">
        <w:rPr>
          <w:sz w:val="20"/>
          <w:szCs w:val="20"/>
        </w:rPr>
        <w:t>Technical</w:t>
      </w:r>
      <w:r w:rsidR="007178FC">
        <w:rPr>
          <w:sz w:val="20"/>
          <w:szCs w:val="20"/>
        </w:rPr>
        <w:t xml:space="preserve"> report to </w:t>
      </w:r>
      <w:r w:rsidR="00AB6F23">
        <w:rPr>
          <w:sz w:val="20"/>
          <w:szCs w:val="20"/>
        </w:rPr>
        <w:t xml:space="preserve">the </w:t>
      </w:r>
      <w:r w:rsidR="007178FC">
        <w:rPr>
          <w:sz w:val="20"/>
          <w:szCs w:val="20"/>
        </w:rPr>
        <w:t xml:space="preserve">Freshwater Biological Association. </w:t>
      </w:r>
    </w:p>
    <w:p w14:paraId="1DE4C0C5" w14:textId="54EC807D" w:rsidR="00483504" w:rsidRPr="00483504" w:rsidRDefault="00483504" w:rsidP="37298196">
      <w:pPr>
        <w:ind w:left="720" w:hanging="720"/>
        <w:jc w:val="left"/>
        <w:rPr>
          <w:rFonts w:cs="Calibri"/>
          <w:sz w:val="20"/>
          <w:szCs w:val="20"/>
        </w:rPr>
      </w:pPr>
      <w:r w:rsidRPr="37298196">
        <w:rPr>
          <w:rFonts w:cs="Calibri"/>
          <w:sz w:val="20"/>
          <w:szCs w:val="20"/>
        </w:rPr>
        <w:t xml:space="preserve">Hastie, L.C., Cosgrove, P.J., Ellis, N., </w:t>
      </w:r>
      <w:proofErr w:type="spellStart"/>
      <w:r w:rsidRPr="37298196">
        <w:rPr>
          <w:rFonts w:cs="Calibri"/>
          <w:sz w:val="20"/>
          <w:szCs w:val="20"/>
        </w:rPr>
        <w:t>Gaywood</w:t>
      </w:r>
      <w:proofErr w:type="spellEnd"/>
      <w:r w:rsidRPr="37298196">
        <w:rPr>
          <w:rFonts w:cs="Calibri"/>
          <w:sz w:val="20"/>
          <w:szCs w:val="20"/>
        </w:rPr>
        <w:t xml:space="preserve">, M.J. (2003). The Threat of Climate Change to Freshwater Pearl Mussel Populations. AMBIO: A Journal of the Human Environment 32, 40–46. </w:t>
      </w:r>
      <w:hyperlink r:id="rId35">
        <w:r w:rsidRPr="37298196">
          <w:rPr>
            <w:rStyle w:val="Hyperlink"/>
            <w:rFonts w:cs="Calibri"/>
            <w:color w:val="auto"/>
            <w:sz w:val="20"/>
            <w:szCs w:val="20"/>
            <w:u w:val="none"/>
          </w:rPr>
          <w:t>https://doi.org/10.1579/0044-7447-32.1.40</w:t>
        </w:r>
      </w:hyperlink>
    </w:p>
    <w:p w14:paraId="6BC3F717" w14:textId="3602BD3B" w:rsidR="00483504" w:rsidRPr="00483504" w:rsidRDefault="00483504" w:rsidP="37298196">
      <w:pPr>
        <w:ind w:left="720" w:hanging="720"/>
        <w:jc w:val="left"/>
        <w:rPr>
          <w:rFonts w:cs="Calibri"/>
          <w:sz w:val="20"/>
          <w:szCs w:val="20"/>
        </w:rPr>
      </w:pPr>
      <w:proofErr w:type="spellStart"/>
      <w:r w:rsidRPr="37298196">
        <w:rPr>
          <w:rFonts w:cs="Calibri"/>
          <w:sz w:val="20"/>
          <w:szCs w:val="20"/>
        </w:rPr>
        <w:t>Jombart</w:t>
      </w:r>
      <w:proofErr w:type="spellEnd"/>
      <w:r w:rsidRPr="37298196">
        <w:rPr>
          <w:rFonts w:cs="Calibri"/>
          <w:sz w:val="20"/>
          <w:szCs w:val="20"/>
        </w:rPr>
        <w:t xml:space="preserve">, T., </w:t>
      </w:r>
      <w:proofErr w:type="spellStart"/>
      <w:r w:rsidRPr="37298196">
        <w:rPr>
          <w:rFonts w:cs="Calibri"/>
          <w:sz w:val="20"/>
          <w:szCs w:val="20"/>
        </w:rPr>
        <w:t>Devillard</w:t>
      </w:r>
      <w:proofErr w:type="spellEnd"/>
      <w:r w:rsidRPr="37298196">
        <w:rPr>
          <w:rFonts w:cs="Calibri"/>
          <w:sz w:val="20"/>
          <w:szCs w:val="20"/>
        </w:rPr>
        <w:t xml:space="preserve">, S., </w:t>
      </w:r>
      <w:proofErr w:type="spellStart"/>
      <w:r w:rsidRPr="37298196">
        <w:rPr>
          <w:rFonts w:cs="Calibri"/>
          <w:sz w:val="20"/>
          <w:szCs w:val="20"/>
        </w:rPr>
        <w:t>Balloux</w:t>
      </w:r>
      <w:proofErr w:type="spellEnd"/>
      <w:r w:rsidRPr="37298196">
        <w:rPr>
          <w:rFonts w:cs="Calibri"/>
          <w:sz w:val="20"/>
          <w:szCs w:val="20"/>
        </w:rPr>
        <w:t xml:space="preserve">, F. (2010). Discriminant analysis of principal components: a new method for the analysis of genetically structured populations. BMC Genet 11, 94. </w:t>
      </w:r>
      <w:hyperlink r:id="rId36">
        <w:r w:rsidRPr="37298196">
          <w:rPr>
            <w:rStyle w:val="Hyperlink"/>
            <w:rFonts w:cs="Calibri"/>
            <w:color w:val="auto"/>
            <w:sz w:val="20"/>
            <w:szCs w:val="20"/>
            <w:u w:val="none"/>
          </w:rPr>
          <w:t>https://doi.org/10.1186/1471-2156-11-94</w:t>
        </w:r>
      </w:hyperlink>
    </w:p>
    <w:p w14:paraId="57EB3007" w14:textId="6D2BCE6A" w:rsidR="00483504" w:rsidRPr="00483504" w:rsidRDefault="00483504" w:rsidP="37298196">
      <w:pPr>
        <w:ind w:left="720" w:hanging="720"/>
        <w:jc w:val="left"/>
        <w:rPr>
          <w:rFonts w:cs="Calibri"/>
          <w:sz w:val="20"/>
          <w:szCs w:val="20"/>
        </w:rPr>
      </w:pPr>
      <w:r w:rsidRPr="37298196">
        <w:rPr>
          <w:rFonts w:cs="Calibri"/>
          <w:sz w:val="20"/>
          <w:szCs w:val="20"/>
        </w:rPr>
        <w:t xml:space="preserve">Lavictoire, L., </w:t>
      </w:r>
      <w:proofErr w:type="spellStart"/>
      <w:r w:rsidRPr="37298196">
        <w:rPr>
          <w:rFonts w:cs="Calibri"/>
          <w:sz w:val="20"/>
          <w:szCs w:val="20"/>
        </w:rPr>
        <w:t>Moorkens</w:t>
      </w:r>
      <w:proofErr w:type="spellEnd"/>
      <w:r w:rsidRPr="37298196">
        <w:rPr>
          <w:rFonts w:cs="Calibri"/>
          <w:sz w:val="20"/>
          <w:szCs w:val="20"/>
        </w:rPr>
        <w:t xml:space="preserve">, E., Ramsey, A.D., Sinclair, W., Sweeting, R.A. </w:t>
      </w:r>
      <w:r w:rsidR="009B2764" w:rsidRPr="37298196">
        <w:rPr>
          <w:rFonts w:cs="Calibri"/>
          <w:sz w:val="20"/>
          <w:szCs w:val="20"/>
        </w:rPr>
        <w:t>(</w:t>
      </w:r>
      <w:r w:rsidRPr="37298196">
        <w:rPr>
          <w:rFonts w:cs="Calibri"/>
          <w:sz w:val="20"/>
          <w:szCs w:val="20"/>
        </w:rPr>
        <w:t>2016</w:t>
      </w:r>
      <w:r w:rsidR="009B2764" w:rsidRPr="37298196">
        <w:rPr>
          <w:rFonts w:cs="Calibri"/>
          <w:sz w:val="20"/>
          <w:szCs w:val="20"/>
        </w:rPr>
        <w:t>)</w:t>
      </w:r>
      <w:r w:rsidRPr="37298196">
        <w:rPr>
          <w:rFonts w:cs="Calibri"/>
          <w:sz w:val="20"/>
          <w:szCs w:val="20"/>
        </w:rPr>
        <w:t xml:space="preserve">. Effects of substrate size and cleaning regime on growth and survival of captive-bred juvenile freshwater pearl mussels, </w:t>
      </w:r>
      <w:proofErr w:type="spellStart"/>
      <w:r w:rsidRPr="37298196">
        <w:rPr>
          <w:rFonts w:cs="Calibri"/>
          <w:sz w:val="20"/>
          <w:szCs w:val="20"/>
        </w:rPr>
        <w:t>Margaritifera</w:t>
      </w:r>
      <w:proofErr w:type="spellEnd"/>
      <w:r w:rsidRPr="37298196">
        <w:rPr>
          <w:rFonts w:cs="Calibri"/>
          <w:sz w:val="20"/>
          <w:szCs w:val="20"/>
        </w:rPr>
        <w:t xml:space="preserve"> </w:t>
      </w:r>
      <w:proofErr w:type="spellStart"/>
      <w:r w:rsidRPr="37298196">
        <w:rPr>
          <w:rFonts w:cs="Calibri"/>
          <w:sz w:val="20"/>
          <w:szCs w:val="20"/>
        </w:rPr>
        <w:t>margaritifera</w:t>
      </w:r>
      <w:proofErr w:type="spellEnd"/>
      <w:r w:rsidRPr="37298196">
        <w:rPr>
          <w:rFonts w:cs="Calibri"/>
          <w:sz w:val="20"/>
          <w:szCs w:val="20"/>
        </w:rPr>
        <w:t xml:space="preserve"> (Linnaeus, 1758). </w:t>
      </w:r>
      <w:proofErr w:type="spellStart"/>
      <w:r w:rsidRPr="37298196">
        <w:rPr>
          <w:rFonts w:cs="Calibri"/>
          <w:sz w:val="20"/>
          <w:szCs w:val="20"/>
        </w:rPr>
        <w:t>Hydrobiologia</w:t>
      </w:r>
      <w:proofErr w:type="spellEnd"/>
      <w:r w:rsidRPr="37298196">
        <w:rPr>
          <w:rFonts w:cs="Calibri"/>
          <w:sz w:val="20"/>
          <w:szCs w:val="20"/>
        </w:rPr>
        <w:t xml:space="preserve"> 766, 89–102. </w:t>
      </w:r>
      <w:hyperlink r:id="rId37">
        <w:r w:rsidRPr="37298196">
          <w:rPr>
            <w:rStyle w:val="Hyperlink"/>
            <w:rFonts w:cs="Calibri"/>
            <w:color w:val="auto"/>
            <w:sz w:val="20"/>
            <w:szCs w:val="20"/>
            <w:u w:val="none"/>
          </w:rPr>
          <w:t>https://doi.org/10.1007/s10750-015-2445-4</w:t>
        </w:r>
      </w:hyperlink>
    </w:p>
    <w:p w14:paraId="6A2A571D" w14:textId="36696548" w:rsidR="00B72826" w:rsidRPr="00B72826" w:rsidRDefault="00483504" w:rsidP="00B72826">
      <w:pPr>
        <w:ind w:left="720" w:hanging="720"/>
        <w:jc w:val="left"/>
        <w:rPr>
          <w:rFonts w:asciiTheme="minorHAnsi" w:hAnsiTheme="minorHAnsi"/>
        </w:rPr>
      </w:pPr>
      <w:r w:rsidRPr="37298196">
        <w:rPr>
          <w:rFonts w:cs="Calibri"/>
          <w:sz w:val="20"/>
          <w:szCs w:val="20"/>
        </w:rPr>
        <w:t xml:space="preserve">Lavictoire, L., West, C. </w:t>
      </w:r>
      <w:r w:rsidR="009B2764" w:rsidRPr="37298196">
        <w:rPr>
          <w:rFonts w:cs="Calibri"/>
          <w:sz w:val="20"/>
          <w:szCs w:val="20"/>
        </w:rPr>
        <w:t>(</w:t>
      </w:r>
      <w:r w:rsidRPr="37298196">
        <w:rPr>
          <w:rFonts w:cs="Calibri"/>
          <w:sz w:val="20"/>
          <w:szCs w:val="20"/>
        </w:rPr>
        <w:t>2024</w:t>
      </w:r>
      <w:r w:rsidR="009B2764" w:rsidRPr="37298196">
        <w:rPr>
          <w:rFonts w:cs="Calibri"/>
          <w:sz w:val="20"/>
          <w:szCs w:val="20"/>
        </w:rPr>
        <w:t>)</w:t>
      </w:r>
      <w:r w:rsidRPr="37298196">
        <w:rPr>
          <w:rFonts w:cs="Calibri"/>
          <w:sz w:val="20"/>
          <w:szCs w:val="20"/>
        </w:rPr>
        <w:t>. Population Reinforcement of the Endangered Freshwater Pearl Mussel (</w:t>
      </w:r>
      <w:proofErr w:type="spellStart"/>
      <w:r w:rsidRPr="37298196">
        <w:rPr>
          <w:rFonts w:cs="Calibri"/>
          <w:sz w:val="20"/>
          <w:szCs w:val="20"/>
        </w:rPr>
        <w:t>Margaritifera</w:t>
      </w:r>
      <w:proofErr w:type="spellEnd"/>
      <w:r w:rsidRPr="37298196">
        <w:rPr>
          <w:rFonts w:cs="Calibri"/>
          <w:sz w:val="20"/>
          <w:szCs w:val="20"/>
        </w:rPr>
        <w:t xml:space="preserve"> </w:t>
      </w:r>
      <w:proofErr w:type="spellStart"/>
      <w:r w:rsidRPr="37298196">
        <w:rPr>
          <w:rFonts w:cs="Calibri"/>
          <w:sz w:val="20"/>
          <w:szCs w:val="20"/>
        </w:rPr>
        <w:t>margaritifera</w:t>
      </w:r>
      <w:proofErr w:type="spellEnd"/>
      <w:r w:rsidRPr="37298196">
        <w:rPr>
          <w:rFonts w:cs="Calibri"/>
          <w:sz w:val="20"/>
          <w:szCs w:val="20"/>
        </w:rPr>
        <w:t xml:space="preserve">): Lessons Learned. Diversity 16, 187. </w:t>
      </w:r>
      <w:hyperlink r:id="rId38">
        <w:r w:rsidRPr="37298196">
          <w:rPr>
            <w:rStyle w:val="Hyperlink"/>
            <w:rFonts w:cs="Calibri"/>
            <w:color w:val="auto"/>
            <w:sz w:val="20"/>
            <w:szCs w:val="20"/>
            <w:u w:val="none"/>
          </w:rPr>
          <w:t>https://doi.org/10.3390/d16030187</w:t>
        </w:r>
      </w:hyperlink>
    </w:p>
    <w:p w14:paraId="7DE28B8A" w14:textId="586E1A9C" w:rsidR="00483504" w:rsidRPr="00483504" w:rsidRDefault="00483504" w:rsidP="37298196">
      <w:pPr>
        <w:ind w:left="720" w:hanging="720"/>
        <w:jc w:val="left"/>
        <w:rPr>
          <w:rFonts w:cs="Calibri"/>
          <w:sz w:val="20"/>
          <w:szCs w:val="20"/>
        </w:rPr>
      </w:pPr>
      <w:proofErr w:type="spellStart"/>
      <w:r w:rsidRPr="37298196">
        <w:rPr>
          <w:rFonts w:cs="Calibri"/>
          <w:sz w:val="20"/>
          <w:szCs w:val="20"/>
        </w:rPr>
        <w:t>Österling</w:t>
      </w:r>
      <w:proofErr w:type="spellEnd"/>
      <w:r w:rsidRPr="37298196">
        <w:rPr>
          <w:rFonts w:cs="Calibri"/>
          <w:sz w:val="20"/>
          <w:szCs w:val="20"/>
        </w:rPr>
        <w:t xml:space="preserve">, E.M. </w:t>
      </w:r>
      <w:r w:rsidR="009B2764" w:rsidRPr="37298196">
        <w:rPr>
          <w:rFonts w:cs="Calibri"/>
          <w:sz w:val="20"/>
          <w:szCs w:val="20"/>
        </w:rPr>
        <w:t>(</w:t>
      </w:r>
      <w:r w:rsidRPr="37298196">
        <w:rPr>
          <w:rFonts w:cs="Calibri"/>
          <w:sz w:val="20"/>
          <w:szCs w:val="20"/>
        </w:rPr>
        <w:t>2015</w:t>
      </w:r>
      <w:r w:rsidR="009B2764" w:rsidRPr="37298196">
        <w:rPr>
          <w:rFonts w:cs="Calibri"/>
          <w:sz w:val="20"/>
          <w:szCs w:val="20"/>
        </w:rPr>
        <w:t>)</w:t>
      </w:r>
      <w:r w:rsidRPr="37298196">
        <w:rPr>
          <w:rFonts w:cs="Calibri"/>
          <w:sz w:val="20"/>
          <w:szCs w:val="20"/>
        </w:rPr>
        <w:t xml:space="preserve">. Influence of host fish age on a mussel parasite differs among rivers: Implications for conservation. </w:t>
      </w:r>
      <w:proofErr w:type="spellStart"/>
      <w:r w:rsidRPr="37298196">
        <w:rPr>
          <w:rFonts w:cs="Calibri"/>
          <w:sz w:val="20"/>
          <w:szCs w:val="20"/>
        </w:rPr>
        <w:t>Limnologica</w:t>
      </w:r>
      <w:proofErr w:type="spellEnd"/>
      <w:r w:rsidRPr="37298196">
        <w:rPr>
          <w:rFonts w:cs="Calibri"/>
          <w:sz w:val="20"/>
          <w:szCs w:val="20"/>
        </w:rPr>
        <w:t xml:space="preserve"> 50, 75–79. </w:t>
      </w:r>
      <w:hyperlink r:id="rId39">
        <w:r w:rsidRPr="37298196">
          <w:rPr>
            <w:rStyle w:val="Hyperlink"/>
            <w:rFonts w:cs="Calibri"/>
            <w:color w:val="auto"/>
            <w:sz w:val="20"/>
            <w:szCs w:val="20"/>
            <w:u w:val="none"/>
          </w:rPr>
          <w:t>https://doi.org/10.1016/j.limno.2014.11.001</w:t>
        </w:r>
      </w:hyperlink>
    </w:p>
    <w:p w14:paraId="77102E3B" w14:textId="64EEC254" w:rsidR="00483504" w:rsidRPr="00483504" w:rsidRDefault="00483504" w:rsidP="37298196">
      <w:pPr>
        <w:ind w:left="720" w:hanging="720"/>
        <w:jc w:val="left"/>
        <w:rPr>
          <w:rFonts w:cs="Calibri"/>
          <w:sz w:val="20"/>
          <w:szCs w:val="20"/>
        </w:rPr>
      </w:pPr>
      <w:r w:rsidRPr="37298196">
        <w:rPr>
          <w:rFonts w:cs="Calibri"/>
          <w:sz w:val="20"/>
          <w:szCs w:val="20"/>
        </w:rPr>
        <w:t xml:space="preserve">Preston, S.J., Keys, A., Roberts, D. </w:t>
      </w:r>
      <w:r w:rsidR="009B2764" w:rsidRPr="37298196">
        <w:rPr>
          <w:rFonts w:cs="Calibri"/>
          <w:sz w:val="20"/>
          <w:szCs w:val="20"/>
        </w:rPr>
        <w:t>(</w:t>
      </w:r>
      <w:r w:rsidRPr="37298196">
        <w:rPr>
          <w:rFonts w:cs="Calibri"/>
          <w:sz w:val="20"/>
          <w:szCs w:val="20"/>
        </w:rPr>
        <w:t>2007</w:t>
      </w:r>
      <w:r w:rsidR="009B2764" w:rsidRPr="37298196">
        <w:rPr>
          <w:rFonts w:cs="Calibri"/>
          <w:sz w:val="20"/>
          <w:szCs w:val="20"/>
        </w:rPr>
        <w:t>)</w:t>
      </w:r>
      <w:r w:rsidRPr="37298196">
        <w:rPr>
          <w:rFonts w:cs="Calibri"/>
          <w:sz w:val="20"/>
          <w:szCs w:val="20"/>
        </w:rPr>
        <w:t xml:space="preserve">. Culturing freshwater pearl mussel </w:t>
      </w:r>
      <w:proofErr w:type="spellStart"/>
      <w:r w:rsidRPr="37298196">
        <w:rPr>
          <w:rFonts w:cs="Calibri"/>
          <w:i/>
          <w:iCs/>
          <w:sz w:val="20"/>
          <w:szCs w:val="20"/>
        </w:rPr>
        <w:t>Margaritifera</w:t>
      </w:r>
      <w:proofErr w:type="spellEnd"/>
      <w:r w:rsidRPr="37298196">
        <w:rPr>
          <w:rFonts w:cs="Calibri"/>
          <w:i/>
          <w:iCs/>
          <w:sz w:val="20"/>
          <w:szCs w:val="20"/>
        </w:rPr>
        <w:t xml:space="preserve"> </w:t>
      </w:r>
      <w:proofErr w:type="spellStart"/>
      <w:proofErr w:type="gramStart"/>
      <w:r w:rsidRPr="37298196">
        <w:rPr>
          <w:rFonts w:cs="Calibri"/>
          <w:i/>
          <w:iCs/>
          <w:sz w:val="20"/>
          <w:szCs w:val="20"/>
        </w:rPr>
        <w:t>margaritifera</w:t>
      </w:r>
      <w:proofErr w:type="spellEnd"/>
      <w:r w:rsidRPr="37298196">
        <w:rPr>
          <w:rFonts w:cs="Calibri"/>
          <w:sz w:val="20"/>
          <w:szCs w:val="20"/>
        </w:rPr>
        <w:t> :</w:t>
      </w:r>
      <w:proofErr w:type="gramEnd"/>
      <w:r w:rsidRPr="37298196">
        <w:rPr>
          <w:rFonts w:cs="Calibri"/>
          <w:sz w:val="20"/>
          <w:szCs w:val="20"/>
        </w:rPr>
        <w:t xml:space="preserve"> a breakthrough in the conservation of an endangered species. Aquatic Conservation 17, 539–549. </w:t>
      </w:r>
      <w:hyperlink r:id="rId40">
        <w:r w:rsidRPr="37298196">
          <w:rPr>
            <w:rStyle w:val="Hyperlink"/>
            <w:rFonts w:cs="Calibri"/>
            <w:color w:val="auto"/>
            <w:sz w:val="20"/>
            <w:szCs w:val="20"/>
            <w:u w:val="none"/>
          </w:rPr>
          <w:t>https://doi.org/10.1002/aqc.799</w:t>
        </w:r>
      </w:hyperlink>
    </w:p>
    <w:p w14:paraId="42CA8C70" w14:textId="0D78CADC" w:rsidR="00483504" w:rsidRPr="00483504" w:rsidRDefault="00483504" w:rsidP="37298196">
      <w:pPr>
        <w:ind w:left="720" w:hanging="720"/>
        <w:jc w:val="left"/>
        <w:rPr>
          <w:rFonts w:cs="Calibri"/>
          <w:sz w:val="20"/>
          <w:szCs w:val="20"/>
        </w:rPr>
      </w:pPr>
      <w:proofErr w:type="spellStart"/>
      <w:r w:rsidRPr="37298196">
        <w:rPr>
          <w:rFonts w:cs="Calibri"/>
          <w:sz w:val="20"/>
          <w:szCs w:val="20"/>
        </w:rPr>
        <w:t>Taeubert</w:t>
      </w:r>
      <w:proofErr w:type="spellEnd"/>
      <w:r w:rsidRPr="37298196">
        <w:rPr>
          <w:rFonts w:cs="Calibri"/>
          <w:sz w:val="20"/>
          <w:szCs w:val="20"/>
        </w:rPr>
        <w:t>, J.-E., Geist, J.</w:t>
      </w:r>
      <w:r w:rsidR="009B2764" w:rsidRPr="37298196">
        <w:rPr>
          <w:rFonts w:cs="Calibri"/>
          <w:sz w:val="20"/>
          <w:szCs w:val="20"/>
        </w:rPr>
        <w:t xml:space="preserve"> (</w:t>
      </w:r>
      <w:r w:rsidRPr="37298196">
        <w:rPr>
          <w:rFonts w:cs="Calibri"/>
          <w:sz w:val="20"/>
          <w:szCs w:val="20"/>
        </w:rPr>
        <w:t>2017</w:t>
      </w:r>
      <w:r w:rsidR="009B2764" w:rsidRPr="37298196">
        <w:rPr>
          <w:rFonts w:cs="Calibri"/>
          <w:sz w:val="20"/>
          <w:szCs w:val="20"/>
        </w:rPr>
        <w:t>)</w:t>
      </w:r>
      <w:r w:rsidRPr="37298196">
        <w:rPr>
          <w:rFonts w:cs="Calibri"/>
          <w:sz w:val="20"/>
          <w:szCs w:val="20"/>
        </w:rPr>
        <w:t>. The relationship between the freshwater pearl mussel (</w:t>
      </w:r>
      <w:proofErr w:type="spellStart"/>
      <w:r w:rsidRPr="37298196">
        <w:rPr>
          <w:rFonts w:cs="Calibri"/>
          <w:sz w:val="20"/>
          <w:szCs w:val="20"/>
        </w:rPr>
        <w:t>Margaritifera</w:t>
      </w:r>
      <w:proofErr w:type="spellEnd"/>
      <w:r w:rsidRPr="37298196">
        <w:rPr>
          <w:rFonts w:cs="Calibri"/>
          <w:sz w:val="20"/>
          <w:szCs w:val="20"/>
        </w:rPr>
        <w:t xml:space="preserve"> </w:t>
      </w:r>
      <w:proofErr w:type="spellStart"/>
      <w:r w:rsidRPr="37298196">
        <w:rPr>
          <w:rFonts w:cs="Calibri"/>
          <w:sz w:val="20"/>
          <w:szCs w:val="20"/>
        </w:rPr>
        <w:t>margaritifera</w:t>
      </w:r>
      <w:proofErr w:type="spellEnd"/>
      <w:r w:rsidRPr="37298196">
        <w:rPr>
          <w:rFonts w:cs="Calibri"/>
          <w:sz w:val="20"/>
          <w:szCs w:val="20"/>
        </w:rPr>
        <w:t xml:space="preserve">) and its hosts. </w:t>
      </w:r>
      <w:proofErr w:type="spellStart"/>
      <w:r w:rsidRPr="37298196">
        <w:rPr>
          <w:rFonts w:cs="Calibri"/>
          <w:sz w:val="20"/>
          <w:szCs w:val="20"/>
        </w:rPr>
        <w:t>Biol</w:t>
      </w:r>
      <w:proofErr w:type="spellEnd"/>
      <w:r w:rsidRPr="37298196">
        <w:rPr>
          <w:rFonts w:cs="Calibri"/>
          <w:sz w:val="20"/>
          <w:szCs w:val="20"/>
        </w:rPr>
        <w:t xml:space="preserve"> Bull Russ </w:t>
      </w:r>
      <w:proofErr w:type="spellStart"/>
      <w:r w:rsidRPr="37298196">
        <w:rPr>
          <w:rFonts w:cs="Calibri"/>
          <w:sz w:val="20"/>
          <w:szCs w:val="20"/>
        </w:rPr>
        <w:t>Acad</w:t>
      </w:r>
      <w:proofErr w:type="spellEnd"/>
      <w:r w:rsidRPr="37298196">
        <w:rPr>
          <w:rFonts w:cs="Calibri"/>
          <w:sz w:val="20"/>
          <w:szCs w:val="20"/>
        </w:rPr>
        <w:t xml:space="preserve"> Sci 44, 67–73. </w:t>
      </w:r>
      <w:hyperlink r:id="rId41">
        <w:r w:rsidRPr="37298196">
          <w:rPr>
            <w:rStyle w:val="Hyperlink"/>
            <w:rFonts w:cs="Calibri"/>
            <w:color w:val="auto"/>
            <w:sz w:val="20"/>
            <w:szCs w:val="20"/>
            <w:u w:val="none"/>
          </w:rPr>
          <w:t>https://doi.org/10.1134/S1062359017010149</w:t>
        </w:r>
      </w:hyperlink>
    </w:p>
    <w:p w14:paraId="6F7A7A07" w14:textId="34D010EE" w:rsidR="00483504" w:rsidRPr="00483504" w:rsidRDefault="00483504" w:rsidP="37298196">
      <w:pPr>
        <w:ind w:left="720" w:hanging="720"/>
        <w:jc w:val="left"/>
        <w:rPr>
          <w:rFonts w:cs="Calibri"/>
          <w:sz w:val="20"/>
          <w:szCs w:val="20"/>
        </w:rPr>
      </w:pPr>
      <w:r w:rsidRPr="37298196">
        <w:rPr>
          <w:rFonts w:cs="Calibri"/>
          <w:sz w:val="20"/>
          <w:szCs w:val="20"/>
        </w:rPr>
        <w:t xml:space="preserve">Vaughn, C.C. </w:t>
      </w:r>
      <w:r w:rsidR="009B2764" w:rsidRPr="37298196">
        <w:rPr>
          <w:rFonts w:cs="Calibri"/>
          <w:sz w:val="20"/>
          <w:szCs w:val="20"/>
        </w:rPr>
        <w:t>(</w:t>
      </w:r>
      <w:r w:rsidRPr="37298196">
        <w:rPr>
          <w:rFonts w:cs="Calibri"/>
          <w:sz w:val="20"/>
          <w:szCs w:val="20"/>
        </w:rPr>
        <w:t>2018</w:t>
      </w:r>
      <w:r w:rsidR="009B2764" w:rsidRPr="37298196">
        <w:rPr>
          <w:rFonts w:cs="Calibri"/>
          <w:sz w:val="20"/>
          <w:szCs w:val="20"/>
        </w:rPr>
        <w:t>)</w:t>
      </w:r>
      <w:r w:rsidRPr="37298196">
        <w:rPr>
          <w:rFonts w:cs="Calibri"/>
          <w:sz w:val="20"/>
          <w:szCs w:val="20"/>
        </w:rPr>
        <w:t xml:space="preserve">. Ecosystem services provided by freshwater mussels. </w:t>
      </w:r>
      <w:proofErr w:type="spellStart"/>
      <w:r w:rsidRPr="37298196">
        <w:rPr>
          <w:rFonts w:cs="Calibri"/>
          <w:sz w:val="20"/>
          <w:szCs w:val="20"/>
        </w:rPr>
        <w:t>Hydrobiologia</w:t>
      </w:r>
      <w:proofErr w:type="spellEnd"/>
      <w:r w:rsidRPr="37298196">
        <w:rPr>
          <w:rFonts w:cs="Calibri"/>
          <w:sz w:val="20"/>
          <w:szCs w:val="20"/>
        </w:rPr>
        <w:t xml:space="preserve"> 810, 15–27. </w:t>
      </w:r>
      <w:hyperlink r:id="rId42">
        <w:r w:rsidRPr="37298196">
          <w:rPr>
            <w:rStyle w:val="Hyperlink"/>
            <w:rFonts w:cs="Calibri"/>
            <w:color w:val="auto"/>
            <w:sz w:val="20"/>
            <w:szCs w:val="20"/>
            <w:u w:val="none"/>
          </w:rPr>
          <w:t>https://doi.org/10.1007/s10750-017-3139-x</w:t>
        </w:r>
      </w:hyperlink>
    </w:p>
    <w:p w14:paraId="48A85A79" w14:textId="580A4D01" w:rsidR="00483504" w:rsidRPr="00483504" w:rsidRDefault="00483504" w:rsidP="37298196">
      <w:pPr>
        <w:ind w:left="720" w:hanging="720"/>
        <w:jc w:val="left"/>
        <w:rPr>
          <w:rFonts w:cs="Calibri"/>
          <w:sz w:val="20"/>
          <w:szCs w:val="20"/>
        </w:rPr>
      </w:pPr>
      <w:r w:rsidRPr="37298196">
        <w:rPr>
          <w:rFonts w:cs="Calibri"/>
          <w:sz w:val="20"/>
          <w:szCs w:val="20"/>
        </w:rPr>
        <w:t xml:space="preserve">Vaughn, C.C., </w:t>
      </w:r>
      <w:proofErr w:type="spellStart"/>
      <w:r w:rsidRPr="37298196">
        <w:rPr>
          <w:rFonts w:cs="Calibri"/>
          <w:sz w:val="20"/>
          <w:szCs w:val="20"/>
        </w:rPr>
        <w:t>Hakenkamp</w:t>
      </w:r>
      <w:proofErr w:type="spellEnd"/>
      <w:r w:rsidRPr="37298196">
        <w:rPr>
          <w:rFonts w:cs="Calibri"/>
          <w:sz w:val="20"/>
          <w:szCs w:val="20"/>
        </w:rPr>
        <w:t xml:space="preserve">, C.C. </w:t>
      </w:r>
      <w:r w:rsidR="009B2764" w:rsidRPr="37298196">
        <w:rPr>
          <w:rFonts w:cs="Calibri"/>
          <w:sz w:val="20"/>
          <w:szCs w:val="20"/>
        </w:rPr>
        <w:t>(</w:t>
      </w:r>
      <w:r w:rsidRPr="37298196">
        <w:rPr>
          <w:rFonts w:cs="Calibri"/>
          <w:sz w:val="20"/>
          <w:szCs w:val="20"/>
        </w:rPr>
        <w:t>2001</w:t>
      </w:r>
      <w:r w:rsidR="009B2764" w:rsidRPr="37298196">
        <w:rPr>
          <w:rFonts w:cs="Calibri"/>
          <w:sz w:val="20"/>
          <w:szCs w:val="20"/>
        </w:rPr>
        <w:t>)</w:t>
      </w:r>
      <w:r w:rsidRPr="37298196">
        <w:rPr>
          <w:rFonts w:cs="Calibri"/>
          <w:sz w:val="20"/>
          <w:szCs w:val="20"/>
        </w:rPr>
        <w:t xml:space="preserve">. The functional role of burrowing bivalves in freshwater ecosystems. Freshwater Biology 46, 1431–1446. </w:t>
      </w:r>
      <w:hyperlink r:id="rId43">
        <w:r w:rsidRPr="37298196">
          <w:rPr>
            <w:rStyle w:val="Hyperlink"/>
            <w:rFonts w:cs="Calibri"/>
            <w:color w:val="auto"/>
            <w:sz w:val="20"/>
            <w:szCs w:val="20"/>
            <w:u w:val="none"/>
          </w:rPr>
          <w:t>https://doi.org/10.1046/j.1365-2427.2001.00771.x</w:t>
        </w:r>
      </w:hyperlink>
    </w:p>
    <w:p w14:paraId="7DA3BE94" w14:textId="02B31C93" w:rsidR="00483504" w:rsidRPr="00483504" w:rsidRDefault="00483504" w:rsidP="00C81E04">
      <w:pPr>
        <w:ind w:left="720" w:hanging="720"/>
        <w:jc w:val="left"/>
        <w:rPr>
          <w:rFonts w:cs="Calibri"/>
          <w:sz w:val="20"/>
          <w:szCs w:val="20"/>
        </w:rPr>
      </w:pPr>
      <w:r w:rsidRPr="00483504">
        <w:rPr>
          <w:rFonts w:cs="Calibri"/>
          <w:sz w:val="20"/>
          <w:szCs w:val="20"/>
        </w:rPr>
        <w:t>Verma, A.K., Rahman, A., Hussain, S., Singh, N.S.</w:t>
      </w:r>
      <w:r w:rsidR="009B2764" w:rsidRPr="00D939AA">
        <w:rPr>
          <w:rFonts w:cs="Calibri"/>
          <w:sz w:val="20"/>
          <w:szCs w:val="20"/>
        </w:rPr>
        <w:t xml:space="preserve"> (</w:t>
      </w:r>
      <w:r w:rsidRPr="00483504">
        <w:rPr>
          <w:rFonts w:cs="Calibri"/>
          <w:sz w:val="20"/>
          <w:szCs w:val="20"/>
        </w:rPr>
        <w:t>2025</w:t>
      </w:r>
      <w:r w:rsidR="009B2764" w:rsidRPr="00D939AA">
        <w:rPr>
          <w:rFonts w:cs="Calibri"/>
          <w:sz w:val="20"/>
          <w:szCs w:val="20"/>
        </w:rPr>
        <w:t>)</w:t>
      </w:r>
      <w:r w:rsidRPr="00483504">
        <w:rPr>
          <w:rFonts w:cs="Calibri"/>
          <w:sz w:val="20"/>
          <w:szCs w:val="20"/>
        </w:rPr>
        <w:t xml:space="preserve">. Freshwater Mussels as Multifaceted Ecosystem Engineers: Insights into Their Ecological Importance, Bioindication, and Economic Contributions. </w:t>
      </w:r>
      <w:hyperlink r:id="rId44" w:history="1">
        <w:r w:rsidRPr="00483504">
          <w:rPr>
            <w:rStyle w:val="Hyperlink"/>
            <w:rFonts w:cs="Calibri"/>
            <w:color w:val="auto"/>
            <w:sz w:val="20"/>
            <w:szCs w:val="20"/>
            <w:u w:val="none"/>
          </w:rPr>
          <w:t>https://doi.org/10.20944/preprints202501.0085.v1</w:t>
        </w:r>
      </w:hyperlink>
    </w:p>
    <w:p w14:paraId="03B4EA53" w14:textId="4F46A2A5" w:rsidR="005F6440" w:rsidRDefault="00483504" w:rsidP="37298196">
      <w:pPr>
        <w:ind w:left="720" w:hanging="720"/>
        <w:jc w:val="left"/>
      </w:pPr>
      <w:r w:rsidRPr="37298196">
        <w:rPr>
          <w:rFonts w:cs="Calibri"/>
          <w:sz w:val="20"/>
          <w:szCs w:val="20"/>
        </w:rPr>
        <w:t xml:space="preserve">Wacker, S., Larsen, B.M., Karlsson, S., </w:t>
      </w:r>
      <w:proofErr w:type="spellStart"/>
      <w:r w:rsidRPr="37298196">
        <w:rPr>
          <w:rFonts w:cs="Calibri"/>
          <w:sz w:val="20"/>
          <w:szCs w:val="20"/>
        </w:rPr>
        <w:t>Hindar</w:t>
      </w:r>
      <w:proofErr w:type="spellEnd"/>
      <w:r w:rsidRPr="37298196">
        <w:rPr>
          <w:rFonts w:cs="Calibri"/>
          <w:sz w:val="20"/>
          <w:szCs w:val="20"/>
        </w:rPr>
        <w:t xml:space="preserve">, K. </w:t>
      </w:r>
      <w:r w:rsidR="009B2764" w:rsidRPr="37298196">
        <w:rPr>
          <w:rFonts w:cs="Calibri"/>
          <w:sz w:val="20"/>
          <w:szCs w:val="20"/>
        </w:rPr>
        <w:t>(</w:t>
      </w:r>
      <w:r w:rsidRPr="37298196">
        <w:rPr>
          <w:rFonts w:cs="Calibri"/>
          <w:sz w:val="20"/>
          <w:szCs w:val="20"/>
        </w:rPr>
        <w:t>2019</w:t>
      </w:r>
      <w:r w:rsidR="009B2764" w:rsidRPr="37298196">
        <w:rPr>
          <w:rFonts w:cs="Calibri"/>
          <w:sz w:val="20"/>
          <w:szCs w:val="20"/>
        </w:rPr>
        <w:t>)</w:t>
      </w:r>
      <w:r w:rsidRPr="37298196">
        <w:rPr>
          <w:rFonts w:cs="Calibri"/>
          <w:sz w:val="20"/>
          <w:szCs w:val="20"/>
        </w:rPr>
        <w:t xml:space="preserve">. Host specificity drives genetic structure in a freshwater mussel. Sci Rep 9, 10409. </w:t>
      </w:r>
      <w:hyperlink r:id="rId45">
        <w:r w:rsidRPr="37298196">
          <w:rPr>
            <w:rStyle w:val="Hyperlink"/>
            <w:rFonts w:cs="Calibri"/>
            <w:color w:val="auto"/>
            <w:sz w:val="20"/>
            <w:szCs w:val="20"/>
            <w:u w:val="none"/>
          </w:rPr>
          <w:t>https://doi.org/10.1038/s41598-019-46802-8</w:t>
        </w:r>
      </w:hyperlink>
    </w:p>
    <w:p w14:paraId="63DA86BB" w14:textId="7547F2D6" w:rsidR="005F6440" w:rsidRDefault="005F6440">
      <w:pPr>
        <w:jc w:val="left"/>
      </w:pPr>
      <w:r>
        <w:br w:type="page"/>
      </w:r>
    </w:p>
    <w:p w14:paraId="1495FD4A" w14:textId="06E8EFEE" w:rsidR="004E58E5" w:rsidRPr="009A106E" w:rsidRDefault="009A106E" w:rsidP="006650BE">
      <w:pPr>
        <w:jc w:val="right"/>
        <w:rPr>
          <w:rFonts w:cs="Calibri"/>
          <w:color w:val="FFFFFF" w:themeColor="background1"/>
          <w:sz w:val="20"/>
          <w:szCs w:val="20"/>
        </w:rPr>
      </w:pPr>
      <w:r w:rsidRPr="009A106E">
        <w:rPr>
          <w:rFonts w:cs="Calibri"/>
          <w:noProof/>
          <w:color w:val="FFFFFF" w:themeColor="background1"/>
          <w:sz w:val="32"/>
          <w:szCs w:val="24"/>
        </w:rPr>
        <w:drawing>
          <wp:anchor distT="0" distB="0" distL="114300" distR="114300" simplePos="0" relativeHeight="251662344" behindDoc="1" locked="0" layoutInCell="1" allowOverlap="1" wp14:anchorId="272D9657" wp14:editId="3F752BDC">
            <wp:simplePos x="0" y="0"/>
            <wp:positionH relativeFrom="page">
              <wp:posOffset>-2828290</wp:posOffset>
            </wp:positionH>
            <wp:positionV relativeFrom="paragraph">
              <wp:posOffset>230505</wp:posOffset>
            </wp:positionV>
            <wp:extent cx="13178597" cy="7468621"/>
            <wp:effectExtent l="0" t="2540" r="1905" b="1905"/>
            <wp:wrapNone/>
            <wp:docPr id="803634355" name="Picture 34" descr="A group of orange object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34355" name="Picture 34" descr="A group of orange objects on a white surfac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3178597" cy="74686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Pr>
          <w:rFonts w:cs="Calibri"/>
          <w:color w:val="FFFFFF" w:themeColor="background1"/>
          <w:sz w:val="28"/>
        </w:rPr>
        <w:br/>
      </w:r>
      <w:r w:rsidR="004E58E5" w:rsidRPr="009A106E">
        <w:rPr>
          <w:rFonts w:cs="Calibri"/>
          <w:b/>
          <w:color w:val="FFFFFF" w:themeColor="background1"/>
          <w:sz w:val="36"/>
          <w:szCs w:val="32"/>
        </w:rPr>
        <w:t>The Freshwater Biological Association</w:t>
      </w:r>
    </w:p>
    <w:p w14:paraId="5922C172" w14:textId="0CA4CD79" w:rsidR="004E58E5" w:rsidRPr="009A106E" w:rsidRDefault="004E58E5" w:rsidP="004E58E5">
      <w:pPr>
        <w:jc w:val="right"/>
        <w:rPr>
          <w:rFonts w:cs="Calibri"/>
          <w:color w:val="FFFFFF" w:themeColor="background1"/>
          <w:sz w:val="32"/>
          <w:szCs w:val="32"/>
        </w:rPr>
      </w:pPr>
      <w:r w:rsidRPr="009A106E">
        <w:rPr>
          <w:rFonts w:cs="Calibri"/>
          <w:color w:val="FFFFFF" w:themeColor="background1"/>
          <w:sz w:val="32"/>
          <w:szCs w:val="32"/>
        </w:rPr>
        <w:t>The Freshwater Biological Association</w:t>
      </w:r>
      <w:r w:rsidRPr="009A106E">
        <w:rPr>
          <w:rFonts w:cs="Calibri"/>
          <w:color w:val="FFFFFF" w:themeColor="background1"/>
          <w:sz w:val="32"/>
          <w:szCs w:val="32"/>
        </w:rPr>
        <w:br/>
        <w:t>The Ferry Landing</w:t>
      </w:r>
      <w:r w:rsidRPr="009A106E">
        <w:rPr>
          <w:rFonts w:cs="Calibri"/>
          <w:color w:val="FFFFFF" w:themeColor="background1"/>
          <w:sz w:val="32"/>
          <w:szCs w:val="32"/>
        </w:rPr>
        <w:br/>
      </w:r>
      <w:r w:rsidR="00757377">
        <w:rPr>
          <w:rFonts w:cs="Calibri"/>
          <w:color w:val="FFFFFF" w:themeColor="background1"/>
          <w:sz w:val="32"/>
          <w:szCs w:val="32"/>
        </w:rPr>
        <w:t xml:space="preserve">Far </w:t>
      </w:r>
      <w:r w:rsidRPr="009A106E">
        <w:rPr>
          <w:rFonts w:cs="Calibri"/>
          <w:color w:val="FFFFFF" w:themeColor="background1"/>
          <w:sz w:val="32"/>
          <w:szCs w:val="32"/>
        </w:rPr>
        <w:t>Sawrey, Ambleside</w:t>
      </w:r>
      <w:r w:rsidRPr="009A106E">
        <w:rPr>
          <w:rFonts w:cs="Calibri"/>
          <w:color w:val="FFFFFF" w:themeColor="background1"/>
          <w:sz w:val="32"/>
          <w:szCs w:val="32"/>
        </w:rPr>
        <w:br/>
        <w:t>Cumbria, LA22 0LP, United Kingdom</w:t>
      </w:r>
    </w:p>
    <w:p w14:paraId="10C02761" w14:textId="77777777" w:rsidR="009A106E" w:rsidRPr="009A106E" w:rsidRDefault="004E58E5" w:rsidP="00586D8F">
      <w:pPr>
        <w:jc w:val="right"/>
        <w:rPr>
          <w:rFonts w:cs="Calibri"/>
          <w:bCs/>
          <w:color w:val="FFFFFF" w:themeColor="background1"/>
          <w:sz w:val="32"/>
          <w:szCs w:val="28"/>
        </w:rPr>
      </w:pPr>
      <w:r w:rsidRPr="009A106E">
        <w:rPr>
          <w:rFonts w:cs="Calibri"/>
          <w:bCs/>
          <w:color w:val="FFFFFF" w:themeColor="background1"/>
          <w:sz w:val="32"/>
          <w:szCs w:val="28"/>
        </w:rPr>
        <w:t xml:space="preserve">Web site: </w:t>
      </w:r>
      <w:hyperlink r:id="rId47" w:history="1">
        <w:r w:rsidRPr="009A106E">
          <w:rPr>
            <w:rStyle w:val="Hyperlink"/>
            <w:rFonts w:cs="Calibri"/>
            <w:bCs/>
            <w:color w:val="FFFFFF" w:themeColor="background1"/>
            <w:sz w:val="32"/>
            <w:szCs w:val="28"/>
          </w:rPr>
          <w:t>www.fba.org.uk</w:t>
        </w:r>
      </w:hyperlink>
      <w:r w:rsidRPr="009A106E">
        <w:rPr>
          <w:rFonts w:cs="Calibri"/>
          <w:bCs/>
          <w:color w:val="FFFFFF" w:themeColor="background1"/>
          <w:sz w:val="32"/>
          <w:szCs w:val="28"/>
        </w:rPr>
        <w:t xml:space="preserve"> </w:t>
      </w:r>
    </w:p>
    <w:p w14:paraId="5B1EFFC2" w14:textId="2BDE7877" w:rsidR="001D267D" w:rsidRPr="009A106E" w:rsidRDefault="004E58E5" w:rsidP="00586D8F">
      <w:pPr>
        <w:jc w:val="right"/>
        <w:rPr>
          <w:rFonts w:cs="Calibri"/>
          <w:color w:val="000000" w:themeColor="text1"/>
          <w:sz w:val="28"/>
          <w:szCs w:val="28"/>
        </w:rPr>
      </w:pPr>
      <w:r w:rsidRPr="009A106E">
        <w:rPr>
          <w:rFonts w:cs="Calibri"/>
          <w:color w:val="FFFFFF" w:themeColor="background1"/>
          <w:sz w:val="32"/>
          <w:szCs w:val="28"/>
        </w:rPr>
        <w:t xml:space="preserve">Email: </w:t>
      </w:r>
      <w:hyperlink r:id="rId48" w:history="1">
        <w:r w:rsidRPr="009A106E">
          <w:rPr>
            <w:rStyle w:val="Hyperlink"/>
            <w:rFonts w:cs="Calibri"/>
            <w:color w:val="FFFFFF" w:themeColor="background1"/>
            <w:sz w:val="32"/>
            <w:szCs w:val="28"/>
          </w:rPr>
          <w:t>info@fba.org.uk</w:t>
        </w:r>
      </w:hyperlink>
      <w:r w:rsidRPr="009A106E">
        <w:rPr>
          <w:rFonts w:cs="Calibri"/>
          <w:color w:val="000000" w:themeColor="text1"/>
          <w:sz w:val="32"/>
          <w:szCs w:val="28"/>
        </w:rPr>
        <w:t xml:space="preserve"> </w:t>
      </w:r>
    </w:p>
    <w:sectPr w:rsidR="001D267D" w:rsidRPr="009A106E" w:rsidSect="0092063A">
      <w:footerReference w:type="default" r:id="rId4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F5DD4" w14:textId="77777777" w:rsidR="00BE7C67" w:rsidRDefault="00BE7C67" w:rsidP="00762529">
      <w:pPr>
        <w:spacing w:after="0" w:line="240" w:lineRule="auto"/>
      </w:pPr>
      <w:r>
        <w:separator/>
      </w:r>
    </w:p>
  </w:endnote>
  <w:endnote w:type="continuationSeparator" w:id="0">
    <w:p w14:paraId="62216255" w14:textId="77777777" w:rsidR="00BE7C67" w:rsidRDefault="00BE7C67" w:rsidP="00762529">
      <w:pPr>
        <w:spacing w:after="0" w:line="240" w:lineRule="auto"/>
      </w:pPr>
      <w:r>
        <w:continuationSeparator/>
      </w:r>
    </w:p>
  </w:endnote>
  <w:endnote w:type="continuationNotice" w:id="1">
    <w:p w14:paraId="12FF552D" w14:textId="77777777" w:rsidR="00BE7C67" w:rsidRDefault="00BE7C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57C92" w14:textId="77777777" w:rsidR="00EE4DC1" w:rsidRDefault="00257C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58EA66" w14:textId="77777777" w:rsidR="00EE4DC1" w:rsidRDefault="00EE4D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7891F" w14:textId="619A10C4" w:rsidR="0092063A" w:rsidRDefault="0092063A">
    <w:pPr>
      <w:pStyle w:val="Footer"/>
      <w:jc w:val="center"/>
    </w:pPr>
  </w:p>
  <w:p w14:paraId="3079628A" w14:textId="77777777" w:rsidR="00EE4DC1" w:rsidRDefault="00EE4D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FD17" w14:textId="72D1ECC2" w:rsidR="00C56494" w:rsidRDefault="00C56494">
    <w:pPr>
      <w:pStyle w:val="Footer"/>
      <w:jc w:val="center"/>
    </w:pPr>
  </w:p>
  <w:p w14:paraId="53CD2AAF" w14:textId="77777777" w:rsidR="0092063A" w:rsidRDefault="009206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457419"/>
      <w:docPartObj>
        <w:docPartGallery w:val="Page Numbers (Bottom of Page)"/>
        <w:docPartUnique/>
      </w:docPartObj>
    </w:sdtPr>
    <w:sdtEndPr>
      <w:rPr>
        <w:noProof/>
      </w:rPr>
    </w:sdtEndPr>
    <w:sdtContent>
      <w:p w14:paraId="3B20EF31" w14:textId="77777777" w:rsidR="00C56494" w:rsidRDefault="00C564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84FAE5" w14:textId="77777777" w:rsidR="00C56494" w:rsidRDefault="00C56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F02D4" w14:textId="77777777" w:rsidR="00BE7C67" w:rsidRDefault="00BE7C67" w:rsidP="00762529">
      <w:pPr>
        <w:spacing w:after="0" w:line="240" w:lineRule="auto"/>
      </w:pPr>
      <w:r>
        <w:separator/>
      </w:r>
    </w:p>
  </w:footnote>
  <w:footnote w:type="continuationSeparator" w:id="0">
    <w:p w14:paraId="1F4339C1" w14:textId="77777777" w:rsidR="00BE7C67" w:rsidRDefault="00BE7C67" w:rsidP="00762529">
      <w:pPr>
        <w:spacing w:after="0" w:line="240" w:lineRule="auto"/>
      </w:pPr>
      <w:r>
        <w:continuationSeparator/>
      </w:r>
    </w:p>
  </w:footnote>
  <w:footnote w:type="continuationNotice" w:id="1">
    <w:p w14:paraId="5CAD2006" w14:textId="77777777" w:rsidR="00BE7C67" w:rsidRDefault="00BE7C67">
      <w:pPr>
        <w:spacing w:after="0" w:line="240" w:lineRule="auto"/>
      </w:pPr>
    </w:p>
  </w:footnote>
  <w:footnote w:id="2">
    <w:p w14:paraId="65A5F128" w14:textId="77777777" w:rsidR="00BE1A6C" w:rsidRPr="001A2D86" w:rsidRDefault="00BE1A6C" w:rsidP="00BE1A6C">
      <w:pPr>
        <w:pStyle w:val="FootnoteText"/>
      </w:pPr>
      <w:r w:rsidRPr="00E04E2A">
        <w:rPr>
          <w:rStyle w:val="FootnoteReference"/>
        </w:rPr>
        <w:footnoteRef/>
      </w:r>
      <w:r>
        <w:t xml:space="preserve"> </w:t>
      </w:r>
      <w:hyperlink r:id="rId1" w:history="1">
        <w:r w:rsidRPr="000341EC">
          <w:rPr>
            <w:rStyle w:val="Hyperlink"/>
          </w:rPr>
          <w:t>https://imagej.net/ij/</w:t>
        </w:r>
      </w:hyperlink>
    </w:p>
  </w:footnote>
  <w:footnote w:id="3">
    <w:p w14:paraId="2A218391" w14:textId="77777777" w:rsidR="00BE1A6C" w:rsidRPr="00706DF3" w:rsidRDefault="00BE1A6C" w:rsidP="00BE1A6C">
      <w:pPr>
        <w:pStyle w:val="FootnoteText"/>
        <w:rPr>
          <w:lang w:val="en-US"/>
        </w:rPr>
      </w:pPr>
      <w:r w:rsidRPr="00E04E2A">
        <w:rPr>
          <w:rStyle w:val="FootnoteReference"/>
        </w:rPr>
        <w:footnoteRef/>
      </w:r>
      <w:r>
        <w:t xml:space="preserve"> </w:t>
      </w:r>
      <w:hyperlink r:id="rId2" w:history="1">
        <w:r w:rsidRPr="000341EC">
          <w:rPr>
            <w:rStyle w:val="Hyperlink"/>
          </w:rPr>
          <w:t>https://hallprint.com/fish-tag-products/2014/8/26/glue-on-shellfish-tags</w:t>
        </w:r>
      </w:hyperlink>
      <w:r>
        <w:tab/>
      </w:r>
    </w:p>
  </w:footnote>
  <w:footnote w:id="4">
    <w:p w14:paraId="62C12B10" w14:textId="77777777" w:rsidR="00BE1A6C" w:rsidRPr="00517D00" w:rsidRDefault="00BE1A6C" w:rsidP="00BE1A6C">
      <w:pPr>
        <w:pStyle w:val="FootnoteText"/>
      </w:pPr>
      <w:r w:rsidRPr="00E04E2A">
        <w:rPr>
          <w:rStyle w:val="FootnoteReference"/>
        </w:rPr>
        <w:footnoteRef/>
      </w:r>
      <w:r>
        <w:t xml:space="preserve"> </w:t>
      </w:r>
      <w:hyperlink r:id="rId3" w:history="1">
        <w:r w:rsidRPr="00F16D39">
          <w:rPr>
            <w:rStyle w:val="Hyperlink"/>
          </w:rPr>
          <w:t>https://fishbio.com/beginners-guide-pit-tags/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6CA0" w14:textId="6DD3F969" w:rsidR="0092063A" w:rsidRDefault="0092063A">
    <w:pPr>
      <w:pStyle w:val="Header"/>
      <w:jc w:val="center"/>
    </w:pPr>
  </w:p>
  <w:p w14:paraId="3341996B" w14:textId="77777777" w:rsidR="0092063A" w:rsidRDefault="009206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79F05" w14:textId="77777777" w:rsidR="0092063A" w:rsidRDefault="0092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27CE5"/>
    <w:multiLevelType w:val="hybridMultilevel"/>
    <w:tmpl w:val="BFD4B044"/>
    <w:lvl w:ilvl="0" w:tplc="8CBC6A42">
      <w:start w:val="2028"/>
      <w:numFmt w:val="bullet"/>
      <w:lvlText w:val=""/>
      <w:lvlJc w:val="left"/>
      <w:pPr>
        <w:ind w:left="1080" w:hanging="360"/>
      </w:pPr>
      <w:rPr>
        <w:rFonts w:ascii="Wingdings" w:eastAsiaTheme="minorHAnsi" w:hAnsi="Wingding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BD3248"/>
    <w:multiLevelType w:val="hybridMultilevel"/>
    <w:tmpl w:val="13AADBF2"/>
    <w:lvl w:ilvl="0" w:tplc="ACA0ECD4">
      <w:start w:val="2028"/>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972D31"/>
    <w:multiLevelType w:val="hybridMultilevel"/>
    <w:tmpl w:val="2C70497E"/>
    <w:lvl w:ilvl="0" w:tplc="90DCE39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FC84DBB"/>
    <w:multiLevelType w:val="hybridMultilevel"/>
    <w:tmpl w:val="84D08D5A"/>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cs="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4" w15:restartNumberingAfterBreak="0">
    <w:nsid w:val="31460D0B"/>
    <w:multiLevelType w:val="hybridMultilevel"/>
    <w:tmpl w:val="2AFC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4B5727"/>
    <w:multiLevelType w:val="hybridMultilevel"/>
    <w:tmpl w:val="9D6268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D495963"/>
    <w:multiLevelType w:val="hybridMultilevel"/>
    <w:tmpl w:val="26224194"/>
    <w:lvl w:ilvl="0" w:tplc="EE306BCE">
      <w:start w:val="2028"/>
      <w:numFmt w:val="bullet"/>
      <w:lvlText w:val=""/>
      <w:lvlJc w:val="left"/>
      <w:pPr>
        <w:ind w:left="720" w:hanging="360"/>
      </w:pPr>
      <w:rPr>
        <w:rFonts w:ascii="Wingdings" w:eastAsiaTheme="minorHAns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D500BE"/>
    <w:multiLevelType w:val="hybridMultilevel"/>
    <w:tmpl w:val="D3864288"/>
    <w:lvl w:ilvl="0" w:tplc="DA3CD94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27C2555"/>
    <w:multiLevelType w:val="hybridMultilevel"/>
    <w:tmpl w:val="DEB091F8"/>
    <w:lvl w:ilvl="0" w:tplc="309AFEF0">
      <w:start w:val="1"/>
      <w:numFmt w:val="decimal"/>
      <w:lvlText w:val="%1."/>
      <w:lvlJc w:val="left"/>
      <w:pPr>
        <w:ind w:left="720" w:hanging="360"/>
      </w:pPr>
      <w:rPr>
        <w:rFonts w:eastAsiaTheme="majorEastAsia" w:hint="default"/>
        <w:color w:val="0F4761" w:themeColor="accent1" w:themeShade="BF"/>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12768B"/>
    <w:multiLevelType w:val="hybridMultilevel"/>
    <w:tmpl w:val="D2A24F8A"/>
    <w:lvl w:ilvl="0" w:tplc="B106BB10">
      <w:start w:val="2028"/>
      <w:numFmt w:val="decimal"/>
      <w:lvlText w:val="%1"/>
      <w:lvlJc w:val="left"/>
      <w:pPr>
        <w:ind w:left="1620" w:hanging="42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0" w15:restartNumberingAfterBreak="0">
    <w:nsid w:val="757734CF"/>
    <w:multiLevelType w:val="hybridMultilevel"/>
    <w:tmpl w:val="52920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F1559C"/>
    <w:multiLevelType w:val="hybridMultilevel"/>
    <w:tmpl w:val="3BB2AA42"/>
    <w:lvl w:ilvl="0" w:tplc="26527044">
      <w:start w:val="2028"/>
      <w:numFmt w:val="decimal"/>
      <w:lvlText w:val="%1"/>
      <w:lvlJc w:val="left"/>
      <w:pPr>
        <w:ind w:left="1200" w:hanging="4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2" w15:restartNumberingAfterBreak="0">
    <w:nsid w:val="7FF7745B"/>
    <w:multiLevelType w:val="hybridMultilevel"/>
    <w:tmpl w:val="6E0C3C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242627">
    <w:abstractNumId w:val="8"/>
  </w:num>
  <w:num w:numId="2" w16cid:durableId="1256793071">
    <w:abstractNumId w:val="12"/>
  </w:num>
  <w:num w:numId="3" w16cid:durableId="1410729107">
    <w:abstractNumId w:val="5"/>
  </w:num>
  <w:num w:numId="4" w16cid:durableId="1725062740">
    <w:abstractNumId w:val="6"/>
  </w:num>
  <w:num w:numId="5" w16cid:durableId="1017777638">
    <w:abstractNumId w:val="1"/>
  </w:num>
  <w:num w:numId="6" w16cid:durableId="220946506">
    <w:abstractNumId w:val="0"/>
  </w:num>
  <w:num w:numId="7" w16cid:durableId="1510216384">
    <w:abstractNumId w:val="11"/>
  </w:num>
  <w:num w:numId="8" w16cid:durableId="352415716">
    <w:abstractNumId w:val="9"/>
  </w:num>
  <w:num w:numId="9" w16cid:durableId="1364331471">
    <w:abstractNumId w:val="4"/>
  </w:num>
  <w:num w:numId="10" w16cid:durableId="371997443">
    <w:abstractNumId w:val="3"/>
  </w:num>
  <w:num w:numId="11" w16cid:durableId="1436709508">
    <w:abstractNumId w:val="10"/>
  </w:num>
  <w:num w:numId="12" w16cid:durableId="505437475">
    <w:abstractNumId w:val="2"/>
  </w:num>
  <w:num w:numId="13" w16cid:durableId="20445987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A78"/>
    <w:rsid w:val="00000402"/>
    <w:rsid w:val="0000341D"/>
    <w:rsid w:val="00013501"/>
    <w:rsid w:val="00015442"/>
    <w:rsid w:val="000158CA"/>
    <w:rsid w:val="00017F94"/>
    <w:rsid w:val="00020BAE"/>
    <w:rsid w:val="0002275E"/>
    <w:rsid w:val="000410ED"/>
    <w:rsid w:val="00052DF5"/>
    <w:rsid w:val="0005682A"/>
    <w:rsid w:val="00056A5E"/>
    <w:rsid w:val="00067B21"/>
    <w:rsid w:val="000714D5"/>
    <w:rsid w:val="00073E54"/>
    <w:rsid w:val="000762CB"/>
    <w:rsid w:val="00084A51"/>
    <w:rsid w:val="0009106F"/>
    <w:rsid w:val="0009221F"/>
    <w:rsid w:val="000966E7"/>
    <w:rsid w:val="000A5A74"/>
    <w:rsid w:val="000A5BE8"/>
    <w:rsid w:val="000A5E10"/>
    <w:rsid w:val="000A6939"/>
    <w:rsid w:val="000A69DE"/>
    <w:rsid w:val="000B28CE"/>
    <w:rsid w:val="000B36D9"/>
    <w:rsid w:val="000B5F33"/>
    <w:rsid w:val="000C0E3A"/>
    <w:rsid w:val="000C2034"/>
    <w:rsid w:val="000C718B"/>
    <w:rsid w:val="000D0479"/>
    <w:rsid w:val="000D2B1A"/>
    <w:rsid w:val="000D47C6"/>
    <w:rsid w:val="000D4817"/>
    <w:rsid w:val="000D64AB"/>
    <w:rsid w:val="000E1400"/>
    <w:rsid w:val="000E2D7C"/>
    <w:rsid w:val="000E4862"/>
    <w:rsid w:val="000E57F0"/>
    <w:rsid w:val="000F3A26"/>
    <w:rsid w:val="000F40BF"/>
    <w:rsid w:val="000F43BB"/>
    <w:rsid w:val="000F4829"/>
    <w:rsid w:val="000F6C74"/>
    <w:rsid w:val="001044B5"/>
    <w:rsid w:val="00104589"/>
    <w:rsid w:val="00110305"/>
    <w:rsid w:val="00111398"/>
    <w:rsid w:val="00120B61"/>
    <w:rsid w:val="00125A01"/>
    <w:rsid w:val="00125F73"/>
    <w:rsid w:val="0012732C"/>
    <w:rsid w:val="0012783A"/>
    <w:rsid w:val="00130113"/>
    <w:rsid w:val="001301AB"/>
    <w:rsid w:val="00133E10"/>
    <w:rsid w:val="00134636"/>
    <w:rsid w:val="00146572"/>
    <w:rsid w:val="00147D73"/>
    <w:rsid w:val="00150FC4"/>
    <w:rsid w:val="00154199"/>
    <w:rsid w:val="00156C1E"/>
    <w:rsid w:val="0016447E"/>
    <w:rsid w:val="00164537"/>
    <w:rsid w:val="001645F4"/>
    <w:rsid w:val="00166386"/>
    <w:rsid w:val="00167D81"/>
    <w:rsid w:val="00172210"/>
    <w:rsid w:val="00174D45"/>
    <w:rsid w:val="00176107"/>
    <w:rsid w:val="001763F8"/>
    <w:rsid w:val="001813BA"/>
    <w:rsid w:val="00184947"/>
    <w:rsid w:val="00197DED"/>
    <w:rsid w:val="001A2D86"/>
    <w:rsid w:val="001A709E"/>
    <w:rsid w:val="001B0AFB"/>
    <w:rsid w:val="001B6455"/>
    <w:rsid w:val="001B6B19"/>
    <w:rsid w:val="001C2C7E"/>
    <w:rsid w:val="001C370E"/>
    <w:rsid w:val="001D0A4C"/>
    <w:rsid w:val="001D267D"/>
    <w:rsid w:val="001E175C"/>
    <w:rsid w:val="001E27B4"/>
    <w:rsid w:val="001E3C51"/>
    <w:rsid w:val="001E7A26"/>
    <w:rsid w:val="001F0DF6"/>
    <w:rsid w:val="001F5977"/>
    <w:rsid w:val="00200EDD"/>
    <w:rsid w:val="00205373"/>
    <w:rsid w:val="00207C7D"/>
    <w:rsid w:val="00207FBC"/>
    <w:rsid w:val="00214DF5"/>
    <w:rsid w:val="002373FA"/>
    <w:rsid w:val="002375EC"/>
    <w:rsid w:val="0024255C"/>
    <w:rsid w:val="002426C5"/>
    <w:rsid w:val="00245092"/>
    <w:rsid w:val="002451F0"/>
    <w:rsid w:val="002452AE"/>
    <w:rsid w:val="00246772"/>
    <w:rsid w:val="002475BA"/>
    <w:rsid w:val="00253912"/>
    <w:rsid w:val="002557C5"/>
    <w:rsid w:val="00257C49"/>
    <w:rsid w:val="0026434D"/>
    <w:rsid w:val="00273926"/>
    <w:rsid w:val="00273A1E"/>
    <w:rsid w:val="00280D51"/>
    <w:rsid w:val="00284334"/>
    <w:rsid w:val="002937D3"/>
    <w:rsid w:val="00294A22"/>
    <w:rsid w:val="00296FC7"/>
    <w:rsid w:val="002A1698"/>
    <w:rsid w:val="002A4675"/>
    <w:rsid w:val="002A75D6"/>
    <w:rsid w:val="002B3178"/>
    <w:rsid w:val="002B6596"/>
    <w:rsid w:val="002B6750"/>
    <w:rsid w:val="002C10B7"/>
    <w:rsid w:val="002C1603"/>
    <w:rsid w:val="002C43B0"/>
    <w:rsid w:val="002C50E7"/>
    <w:rsid w:val="002C7C9D"/>
    <w:rsid w:val="002D287F"/>
    <w:rsid w:val="002D2FFB"/>
    <w:rsid w:val="002D34D6"/>
    <w:rsid w:val="002D6B9D"/>
    <w:rsid w:val="002D718B"/>
    <w:rsid w:val="002D7C66"/>
    <w:rsid w:val="002D7F6F"/>
    <w:rsid w:val="002E0444"/>
    <w:rsid w:val="002E132D"/>
    <w:rsid w:val="002E252D"/>
    <w:rsid w:val="002E6A14"/>
    <w:rsid w:val="002E7167"/>
    <w:rsid w:val="002E7821"/>
    <w:rsid w:val="002F4784"/>
    <w:rsid w:val="002F5ADA"/>
    <w:rsid w:val="00303224"/>
    <w:rsid w:val="0030426C"/>
    <w:rsid w:val="003048C3"/>
    <w:rsid w:val="003061FA"/>
    <w:rsid w:val="00307FCE"/>
    <w:rsid w:val="003110A7"/>
    <w:rsid w:val="003117BD"/>
    <w:rsid w:val="00315930"/>
    <w:rsid w:val="0031613C"/>
    <w:rsid w:val="00320039"/>
    <w:rsid w:val="00320DA2"/>
    <w:rsid w:val="00323582"/>
    <w:rsid w:val="003238B9"/>
    <w:rsid w:val="00331011"/>
    <w:rsid w:val="00331EA0"/>
    <w:rsid w:val="003320DE"/>
    <w:rsid w:val="0033382D"/>
    <w:rsid w:val="00335B58"/>
    <w:rsid w:val="00335E0F"/>
    <w:rsid w:val="00341FCD"/>
    <w:rsid w:val="003422E6"/>
    <w:rsid w:val="003453D1"/>
    <w:rsid w:val="00346FB8"/>
    <w:rsid w:val="0035012C"/>
    <w:rsid w:val="003628DC"/>
    <w:rsid w:val="0036624E"/>
    <w:rsid w:val="003710D9"/>
    <w:rsid w:val="0037438E"/>
    <w:rsid w:val="00381E59"/>
    <w:rsid w:val="00382561"/>
    <w:rsid w:val="003920B7"/>
    <w:rsid w:val="00393AAF"/>
    <w:rsid w:val="00395EE8"/>
    <w:rsid w:val="00395F09"/>
    <w:rsid w:val="003A139D"/>
    <w:rsid w:val="003A3F83"/>
    <w:rsid w:val="003A4BF0"/>
    <w:rsid w:val="003B0990"/>
    <w:rsid w:val="003B74D5"/>
    <w:rsid w:val="003C1C05"/>
    <w:rsid w:val="003C2B6F"/>
    <w:rsid w:val="003C43F9"/>
    <w:rsid w:val="003C688C"/>
    <w:rsid w:val="003D2B9F"/>
    <w:rsid w:val="003E4B35"/>
    <w:rsid w:val="003F0E59"/>
    <w:rsid w:val="003F179E"/>
    <w:rsid w:val="0040401D"/>
    <w:rsid w:val="00406615"/>
    <w:rsid w:val="004068CD"/>
    <w:rsid w:val="00412A35"/>
    <w:rsid w:val="0041405B"/>
    <w:rsid w:val="004158CD"/>
    <w:rsid w:val="00415A9D"/>
    <w:rsid w:val="00416502"/>
    <w:rsid w:val="004168E9"/>
    <w:rsid w:val="00424538"/>
    <w:rsid w:val="00426094"/>
    <w:rsid w:val="00432D99"/>
    <w:rsid w:val="0044155F"/>
    <w:rsid w:val="004467F7"/>
    <w:rsid w:val="004474C6"/>
    <w:rsid w:val="00453408"/>
    <w:rsid w:val="004548D5"/>
    <w:rsid w:val="00455419"/>
    <w:rsid w:val="00456E71"/>
    <w:rsid w:val="0046638B"/>
    <w:rsid w:val="00466412"/>
    <w:rsid w:val="00472EB4"/>
    <w:rsid w:val="004779E8"/>
    <w:rsid w:val="00477C65"/>
    <w:rsid w:val="00483504"/>
    <w:rsid w:val="00490AE7"/>
    <w:rsid w:val="00493186"/>
    <w:rsid w:val="0049386B"/>
    <w:rsid w:val="004B33A6"/>
    <w:rsid w:val="004B4AA1"/>
    <w:rsid w:val="004B5D23"/>
    <w:rsid w:val="004C77DB"/>
    <w:rsid w:val="004C7A61"/>
    <w:rsid w:val="004C7E36"/>
    <w:rsid w:val="004D1408"/>
    <w:rsid w:val="004D2ADC"/>
    <w:rsid w:val="004D44FB"/>
    <w:rsid w:val="004D4FD0"/>
    <w:rsid w:val="004D569C"/>
    <w:rsid w:val="004E07B8"/>
    <w:rsid w:val="004E1ECB"/>
    <w:rsid w:val="004E2505"/>
    <w:rsid w:val="004E58E5"/>
    <w:rsid w:val="004F2932"/>
    <w:rsid w:val="004F3B6F"/>
    <w:rsid w:val="004F3CA1"/>
    <w:rsid w:val="004F4FB1"/>
    <w:rsid w:val="00500D72"/>
    <w:rsid w:val="005041DD"/>
    <w:rsid w:val="00506956"/>
    <w:rsid w:val="00517D00"/>
    <w:rsid w:val="00524A68"/>
    <w:rsid w:val="00532218"/>
    <w:rsid w:val="005344E2"/>
    <w:rsid w:val="00534CAB"/>
    <w:rsid w:val="00534F53"/>
    <w:rsid w:val="00536680"/>
    <w:rsid w:val="00541ED9"/>
    <w:rsid w:val="00542AF9"/>
    <w:rsid w:val="00552489"/>
    <w:rsid w:val="00554782"/>
    <w:rsid w:val="005555C6"/>
    <w:rsid w:val="005568D9"/>
    <w:rsid w:val="0056769C"/>
    <w:rsid w:val="0057736F"/>
    <w:rsid w:val="00577ABD"/>
    <w:rsid w:val="00581A27"/>
    <w:rsid w:val="005824A2"/>
    <w:rsid w:val="00586216"/>
    <w:rsid w:val="00586D8F"/>
    <w:rsid w:val="005878C2"/>
    <w:rsid w:val="005935DE"/>
    <w:rsid w:val="005A0E4B"/>
    <w:rsid w:val="005A2307"/>
    <w:rsid w:val="005A3BC9"/>
    <w:rsid w:val="005B2E69"/>
    <w:rsid w:val="005C0733"/>
    <w:rsid w:val="005D24F7"/>
    <w:rsid w:val="005D4537"/>
    <w:rsid w:val="005D7A5F"/>
    <w:rsid w:val="005E11A2"/>
    <w:rsid w:val="005E6248"/>
    <w:rsid w:val="005F0905"/>
    <w:rsid w:val="005F6440"/>
    <w:rsid w:val="00600FA1"/>
    <w:rsid w:val="006011FB"/>
    <w:rsid w:val="006016DE"/>
    <w:rsid w:val="00603278"/>
    <w:rsid w:val="006040C1"/>
    <w:rsid w:val="00605B1B"/>
    <w:rsid w:val="00606068"/>
    <w:rsid w:val="00611C87"/>
    <w:rsid w:val="00620FC4"/>
    <w:rsid w:val="006241D1"/>
    <w:rsid w:val="00624F19"/>
    <w:rsid w:val="00630AE0"/>
    <w:rsid w:val="006334D5"/>
    <w:rsid w:val="006405DC"/>
    <w:rsid w:val="00643288"/>
    <w:rsid w:val="00661F5A"/>
    <w:rsid w:val="0066344A"/>
    <w:rsid w:val="00664854"/>
    <w:rsid w:val="006650BE"/>
    <w:rsid w:val="006712D1"/>
    <w:rsid w:val="006766E3"/>
    <w:rsid w:val="00680C1C"/>
    <w:rsid w:val="006819C1"/>
    <w:rsid w:val="00685959"/>
    <w:rsid w:val="00690457"/>
    <w:rsid w:val="00691859"/>
    <w:rsid w:val="006A05EF"/>
    <w:rsid w:val="006A1635"/>
    <w:rsid w:val="006A4530"/>
    <w:rsid w:val="006A650E"/>
    <w:rsid w:val="006B0B94"/>
    <w:rsid w:val="006B0BE8"/>
    <w:rsid w:val="006C4E02"/>
    <w:rsid w:val="006C682F"/>
    <w:rsid w:val="006D2C98"/>
    <w:rsid w:val="006D4AEC"/>
    <w:rsid w:val="006D64CE"/>
    <w:rsid w:val="006E108E"/>
    <w:rsid w:val="006E35E4"/>
    <w:rsid w:val="006E7596"/>
    <w:rsid w:val="006F0746"/>
    <w:rsid w:val="006F19E1"/>
    <w:rsid w:val="00701608"/>
    <w:rsid w:val="0070180E"/>
    <w:rsid w:val="00706DF3"/>
    <w:rsid w:val="00713D30"/>
    <w:rsid w:val="00715C39"/>
    <w:rsid w:val="00715F63"/>
    <w:rsid w:val="007178FC"/>
    <w:rsid w:val="00730907"/>
    <w:rsid w:val="00731B51"/>
    <w:rsid w:val="00743939"/>
    <w:rsid w:val="00745CFC"/>
    <w:rsid w:val="007469A8"/>
    <w:rsid w:val="00754C8F"/>
    <w:rsid w:val="00756FE6"/>
    <w:rsid w:val="00757377"/>
    <w:rsid w:val="00761A87"/>
    <w:rsid w:val="00762529"/>
    <w:rsid w:val="00765B88"/>
    <w:rsid w:val="00765E22"/>
    <w:rsid w:val="00766928"/>
    <w:rsid w:val="007710D8"/>
    <w:rsid w:val="00777074"/>
    <w:rsid w:val="0077793E"/>
    <w:rsid w:val="00786392"/>
    <w:rsid w:val="00786761"/>
    <w:rsid w:val="00790B99"/>
    <w:rsid w:val="00791F16"/>
    <w:rsid w:val="00797A70"/>
    <w:rsid w:val="007A006E"/>
    <w:rsid w:val="007A03E6"/>
    <w:rsid w:val="007A477E"/>
    <w:rsid w:val="007A4CF2"/>
    <w:rsid w:val="007A679D"/>
    <w:rsid w:val="007B2899"/>
    <w:rsid w:val="007C4494"/>
    <w:rsid w:val="007C4E14"/>
    <w:rsid w:val="007C70BA"/>
    <w:rsid w:val="007D4DAA"/>
    <w:rsid w:val="007E4086"/>
    <w:rsid w:val="007E6FF9"/>
    <w:rsid w:val="007F07BC"/>
    <w:rsid w:val="007F4D31"/>
    <w:rsid w:val="007F6360"/>
    <w:rsid w:val="00803C3A"/>
    <w:rsid w:val="0080700F"/>
    <w:rsid w:val="00807943"/>
    <w:rsid w:val="00810806"/>
    <w:rsid w:val="00811A31"/>
    <w:rsid w:val="00811D13"/>
    <w:rsid w:val="008171A9"/>
    <w:rsid w:val="00817D93"/>
    <w:rsid w:val="008267DC"/>
    <w:rsid w:val="00831A05"/>
    <w:rsid w:val="0083254B"/>
    <w:rsid w:val="0083399F"/>
    <w:rsid w:val="0084252F"/>
    <w:rsid w:val="00843552"/>
    <w:rsid w:val="00844EFA"/>
    <w:rsid w:val="00847754"/>
    <w:rsid w:val="0085310C"/>
    <w:rsid w:val="00853B6D"/>
    <w:rsid w:val="00863D83"/>
    <w:rsid w:val="008648C3"/>
    <w:rsid w:val="008733F5"/>
    <w:rsid w:val="00896C5F"/>
    <w:rsid w:val="00896DC7"/>
    <w:rsid w:val="00897199"/>
    <w:rsid w:val="00897B6F"/>
    <w:rsid w:val="008A0C67"/>
    <w:rsid w:val="008A2AD9"/>
    <w:rsid w:val="008A38C6"/>
    <w:rsid w:val="008A6834"/>
    <w:rsid w:val="008A7651"/>
    <w:rsid w:val="008A7CE9"/>
    <w:rsid w:val="008B1C59"/>
    <w:rsid w:val="008B22A1"/>
    <w:rsid w:val="008B3001"/>
    <w:rsid w:val="008B605F"/>
    <w:rsid w:val="008B70C4"/>
    <w:rsid w:val="008B78B4"/>
    <w:rsid w:val="008C50CD"/>
    <w:rsid w:val="008D25BC"/>
    <w:rsid w:val="008D57DD"/>
    <w:rsid w:val="008D7184"/>
    <w:rsid w:val="008E53BD"/>
    <w:rsid w:val="008F5E03"/>
    <w:rsid w:val="009126CD"/>
    <w:rsid w:val="009153A8"/>
    <w:rsid w:val="009164AA"/>
    <w:rsid w:val="0092063A"/>
    <w:rsid w:val="009238E1"/>
    <w:rsid w:val="00925060"/>
    <w:rsid w:val="00935641"/>
    <w:rsid w:val="00936E06"/>
    <w:rsid w:val="00937EFC"/>
    <w:rsid w:val="00942F15"/>
    <w:rsid w:val="00951AE8"/>
    <w:rsid w:val="00952B03"/>
    <w:rsid w:val="00953963"/>
    <w:rsid w:val="009559EC"/>
    <w:rsid w:val="00956889"/>
    <w:rsid w:val="00957BD8"/>
    <w:rsid w:val="009607AB"/>
    <w:rsid w:val="00964802"/>
    <w:rsid w:val="00965BBF"/>
    <w:rsid w:val="00966667"/>
    <w:rsid w:val="00966DE5"/>
    <w:rsid w:val="00967BAD"/>
    <w:rsid w:val="00972B4F"/>
    <w:rsid w:val="0097786A"/>
    <w:rsid w:val="00977DE4"/>
    <w:rsid w:val="00977F6E"/>
    <w:rsid w:val="00985CC2"/>
    <w:rsid w:val="00987218"/>
    <w:rsid w:val="009906DE"/>
    <w:rsid w:val="00990976"/>
    <w:rsid w:val="00990B31"/>
    <w:rsid w:val="00990D3F"/>
    <w:rsid w:val="009A106E"/>
    <w:rsid w:val="009A3D76"/>
    <w:rsid w:val="009A66EB"/>
    <w:rsid w:val="009A695B"/>
    <w:rsid w:val="009B1E13"/>
    <w:rsid w:val="009B2764"/>
    <w:rsid w:val="009B2A36"/>
    <w:rsid w:val="009B54DF"/>
    <w:rsid w:val="009B55ED"/>
    <w:rsid w:val="009B5D49"/>
    <w:rsid w:val="009C3E9B"/>
    <w:rsid w:val="009D25E7"/>
    <w:rsid w:val="009D6309"/>
    <w:rsid w:val="009E1A4D"/>
    <w:rsid w:val="009E6371"/>
    <w:rsid w:val="009F006E"/>
    <w:rsid w:val="009F2C95"/>
    <w:rsid w:val="009F4266"/>
    <w:rsid w:val="009F705B"/>
    <w:rsid w:val="00A01E1D"/>
    <w:rsid w:val="00A07B9A"/>
    <w:rsid w:val="00A12ECC"/>
    <w:rsid w:val="00A143BA"/>
    <w:rsid w:val="00A16E3D"/>
    <w:rsid w:val="00A21523"/>
    <w:rsid w:val="00A25307"/>
    <w:rsid w:val="00A25F6B"/>
    <w:rsid w:val="00A260E0"/>
    <w:rsid w:val="00A27D10"/>
    <w:rsid w:val="00A37F64"/>
    <w:rsid w:val="00A42FCF"/>
    <w:rsid w:val="00A51519"/>
    <w:rsid w:val="00A53A70"/>
    <w:rsid w:val="00A5705C"/>
    <w:rsid w:val="00A62AB9"/>
    <w:rsid w:val="00A62E48"/>
    <w:rsid w:val="00A663ED"/>
    <w:rsid w:val="00A664AD"/>
    <w:rsid w:val="00A713D1"/>
    <w:rsid w:val="00A725F4"/>
    <w:rsid w:val="00A756CC"/>
    <w:rsid w:val="00A75ED3"/>
    <w:rsid w:val="00A766EA"/>
    <w:rsid w:val="00A81C5E"/>
    <w:rsid w:val="00A82A5B"/>
    <w:rsid w:val="00A82FB9"/>
    <w:rsid w:val="00A84D41"/>
    <w:rsid w:val="00A907EE"/>
    <w:rsid w:val="00A909B8"/>
    <w:rsid w:val="00A94C80"/>
    <w:rsid w:val="00A97C76"/>
    <w:rsid w:val="00AA26E2"/>
    <w:rsid w:val="00AA2B06"/>
    <w:rsid w:val="00AB05F7"/>
    <w:rsid w:val="00AB5F81"/>
    <w:rsid w:val="00AB6F23"/>
    <w:rsid w:val="00AB7172"/>
    <w:rsid w:val="00AB7FB1"/>
    <w:rsid w:val="00AC1076"/>
    <w:rsid w:val="00AC279B"/>
    <w:rsid w:val="00AD0CDD"/>
    <w:rsid w:val="00AD36B7"/>
    <w:rsid w:val="00AD4381"/>
    <w:rsid w:val="00AD50D2"/>
    <w:rsid w:val="00AD5BA9"/>
    <w:rsid w:val="00AE0F99"/>
    <w:rsid w:val="00AE3590"/>
    <w:rsid w:val="00AF198C"/>
    <w:rsid w:val="00AF5A14"/>
    <w:rsid w:val="00B0359A"/>
    <w:rsid w:val="00B11F3E"/>
    <w:rsid w:val="00B2042E"/>
    <w:rsid w:val="00B21F4C"/>
    <w:rsid w:val="00B31080"/>
    <w:rsid w:val="00B36623"/>
    <w:rsid w:val="00B37221"/>
    <w:rsid w:val="00B46DBF"/>
    <w:rsid w:val="00B473EF"/>
    <w:rsid w:val="00B5011E"/>
    <w:rsid w:val="00B601AA"/>
    <w:rsid w:val="00B60DBA"/>
    <w:rsid w:val="00B61C0A"/>
    <w:rsid w:val="00B62B50"/>
    <w:rsid w:val="00B70E7B"/>
    <w:rsid w:val="00B72826"/>
    <w:rsid w:val="00B77F88"/>
    <w:rsid w:val="00B81772"/>
    <w:rsid w:val="00B84130"/>
    <w:rsid w:val="00B91358"/>
    <w:rsid w:val="00B9471E"/>
    <w:rsid w:val="00B97383"/>
    <w:rsid w:val="00BA26FD"/>
    <w:rsid w:val="00BA73FB"/>
    <w:rsid w:val="00BB1FBA"/>
    <w:rsid w:val="00BB279E"/>
    <w:rsid w:val="00BB6449"/>
    <w:rsid w:val="00BB6F0F"/>
    <w:rsid w:val="00BB738A"/>
    <w:rsid w:val="00BC27AC"/>
    <w:rsid w:val="00BC4C87"/>
    <w:rsid w:val="00BC7759"/>
    <w:rsid w:val="00BD1387"/>
    <w:rsid w:val="00BD441B"/>
    <w:rsid w:val="00BD4470"/>
    <w:rsid w:val="00BD6B87"/>
    <w:rsid w:val="00BE1A6C"/>
    <w:rsid w:val="00BE2527"/>
    <w:rsid w:val="00BE70A9"/>
    <w:rsid w:val="00BE72DA"/>
    <w:rsid w:val="00BE75A7"/>
    <w:rsid w:val="00BE7C67"/>
    <w:rsid w:val="00BF00E1"/>
    <w:rsid w:val="00BF5340"/>
    <w:rsid w:val="00BF64ED"/>
    <w:rsid w:val="00C05985"/>
    <w:rsid w:val="00C139E7"/>
    <w:rsid w:val="00C17B28"/>
    <w:rsid w:val="00C21DA1"/>
    <w:rsid w:val="00C24AF9"/>
    <w:rsid w:val="00C33A20"/>
    <w:rsid w:val="00C35822"/>
    <w:rsid w:val="00C363B2"/>
    <w:rsid w:val="00C36A93"/>
    <w:rsid w:val="00C405A9"/>
    <w:rsid w:val="00C40839"/>
    <w:rsid w:val="00C408ED"/>
    <w:rsid w:val="00C427F5"/>
    <w:rsid w:val="00C4350D"/>
    <w:rsid w:val="00C515CD"/>
    <w:rsid w:val="00C56494"/>
    <w:rsid w:val="00C578DF"/>
    <w:rsid w:val="00C62834"/>
    <w:rsid w:val="00C63DC6"/>
    <w:rsid w:val="00C6510B"/>
    <w:rsid w:val="00C75869"/>
    <w:rsid w:val="00C81294"/>
    <w:rsid w:val="00C812C0"/>
    <w:rsid w:val="00C81E04"/>
    <w:rsid w:val="00C86536"/>
    <w:rsid w:val="00C86603"/>
    <w:rsid w:val="00C96417"/>
    <w:rsid w:val="00C96DD1"/>
    <w:rsid w:val="00CA0C62"/>
    <w:rsid w:val="00CA4BF5"/>
    <w:rsid w:val="00CB1C8F"/>
    <w:rsid w:val="00CB73C8"/>
    <w:rsid w:val="00CD0AFD"/>
    <w:rsid w:val="00CD1803"/>
    <w:rsid w:val="00CD7CD1"/>
    <w:rsid w:val="00CE0AEF"/>
    <w:rsid w:val="00CE426B"/>
    <w:rsid w:val="00CF1C28"/>
    <w:rsid w:val="00CF2331"/>
    <w:rsid w:val="00CF4E3A"/>
    <w:rsid w:val="00CF6714"/>
    <w:rsid w:val="00D01ABB"/>
    <w:rsid w:val="00D0597D"/>
    <w:rsid w:val="00D067AA"/>
    <w:rsid w:val="00D1186B"/>
    <w:rsid w:val="00D12254"/>
    <w:rsid w:val="00D128E9"/>
    <w:rsid w:val="00D17829"/>
    <w:rsid w:val="00D2612C"/>
    <w:rsid w:val="00D26FEB"/>
    <w:rsid w:val="00D3562B"/>
    <w:rsid w:val="00D41925"/>
    <w:rsid w:val="00D42CEC"/>
    <w:rsid w:val="00D44184"/>
    <w:rsid w:val="00D4663B"/>
    <w:rsid w:val="00D502A4"/>
    <w:rsid w:val="00D50D6B"/>
    <w:rsid w:val="00D52F83"/>
    <w:rsid w:val="00D53664"/>
    <w:rsid w:val="00D541DF"/>
    <w:rsid w:val="00D61766"/>
    <w:rsid w:val="00D64F72"/>
    <w:rsid w:val="00D72077"/>
    <w:rsid w:val="00D7486C"/>
    <w:rsid w:val="00D83073"/>
    <w:rsid w:val="00D841C6"/>
    <w:rsid w:val="00D8686F"/>
    <w:rsid w:val="00D939AA"/>
    <w:rsid w:val="00D953B8"/>
    <w:rsid w:val="00DA1D71"/>
    <w:rsid w:val="00DA70A2"/>
    <w:rsid w:val="00DB23E3"/>
    <w:rsid w:val="00DB3B8F"/>
    <w:rsid w:val="00DB58CF"/>
    <w:rsid w:val="00DB7D6D"/>
    <w:rsid w:val="00DD0120"/>
    <w:rsid w:val="00DD5694"/>
    <w:rsid w:val="00DD6426"/>
    <w:rsid w:val="00DE22DE"/>
    <w:rsid w:val="00DE3BB1"/>
    <w:rsid w:val="00DF3933"/>
    <w:rsid w:val="00E03311"/>
    <w:rsid w:val="00E04E2A"/>
    <w:rsid w:val="00E06E01"/>
    <w:rsid w:val="00E14690"/>
    <w:rsid w:val="00E178A0"/>
    <w:rsid w:val="00E21D7D"/>
    <w:rsid w:val="00E37443"/>
    <w:rsid w:val="00E37F48"/>
    <w:rsid w:val="00E43FFD"/>
    <w:rsid w:val="00E46486"/>
    <w:rsid w:val="00E53046"/>
    <w:rsid w:val="00E53449"/>
    <w:rsid w:val="00E54A3E"/>
    <w:rsid w:val="00E5670F"/>
    <w:rsid w:val="00E7680B"/>
    <w:rsid w:val="00E80985"/>
    <w:rsid w:val="00E80B25"/>
    <w:rsid w:val="00E812A8"/>
    <w:rsid w:val="00E86A81"/>
    <w:rsid w:val="00E9496E"/>
    <w:rsid w:val="00E96F1B"/>
    <w:rsid w:val="00EA295C"/>
    <w:rsid w:val="00EA6880"/>
    <w:rsid w:val="00EA6A37"/>
    <w:rsid w:val="00EA73B4"/>
    <w:rsid w:val="00EB071B"/>
    <w:rsid w:val="00EB4A10"/>
    <w:rsid w:val="00EC357E"/>
    <w:rsid w:val="00EC66F1"/>
    <w:rsid w:val="00ED330B"/>
    <w:rsid w:val="00ED6A78"/>
    <w:rsid w:val="00ED6FD7"/>
    <w:rsid w:val="00EE0571"/>
    <w:rsid w:val="00EE4DC1"/>
    <w:rsid w:val="00EE7CB5"/>
    <w:rsid w:val="00EF2C32"/>
    <w:rsid w:val="00EF45C6"/>
    <w:rsid w:val="00EF5D2C"/>
    <w:rsid w:val="00F03ABB"/>
    <w:rsid w:val="00F06615"/>
    <w:rsid w:val="00F07BFE"/>
    <w:rsid w:val="00F10EA9"/>
    <w:rsid w:val="00F15886"/>
    <w:rsid w:val="00F32B57"/>
    <w:rsid w:val="00F46419"/>
    <w:rsid w:val="00F5139B"/>
    <w:rsid w:val="00F5178A"/>
    <w:rsid w:val="00F54049"/>
    <w:rsid w:val="00F5770C"/>
    <w:rsid w:val="00F61A82"/>
    <w:rsid w:val="00F66E15"/>
    <w:rsid w:val="00F70D12"/>
    <w:rsid w:val="00F75307"/>
    <w:rsid w:val="00F90236"/>
    <w:rsid w:val="00F905CE"/>
    <w:rsid w:val="00F90A7C"/>
    <w:rsid w:val="00F91EE5"/>
    <w:rsid w:val="00F93F13"/>
    <w:rsid w:val="00F963B1"/>
    <w:rsid w:val="00FB07CE"/>
    <w:rsid w:val="00FB1176"/>
    <w:rsid w:val="00FC057F"/>
    <w:rsid w:val="00FC0A54"/>
    <w:rsid w:val="00FC7378"/>
    <w:rsid w:val="00FD64F1"/>
    <w:rsid w:val="00FE629B"/>
    <w:rsid w:val="00FF0278"/>
    <w:rsid w:val="00FF20A8"/>
    <w:rsid w:val="0D410FE5"/>
    <w:rsid w:val="37298196"/>
    <w:rsid w:val="796EC5B8"/>
    <w:rsid w:val="7EB9D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68274"/>
  <w15:chartTrackingRefBased/>
  <w15:docId w15:val="{9798FB28-B839-4977-A8D9-CDB9D2094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F94"/>
    <w:pPr>
      <w:jc w:val="both"/>
    </w:pPr>
    <w:rPr>
      <w:rFonts w:ascii="Calibri" w:hAnsi="Calibri"/>
      <w:kern w:val="0"/>
      <w14:ligatures w14:val="none"/>
    </w:rPr>
  </w:style>
  <w:style w:type="paragraph" w:styleId="Heading1">
    <w:name w:val="heading 1"/>
    <w:basedOn w:val="Normal"/>
    <w:next w:val="Normal"/>
    <w:link w:val="Heading1Char"/>
    <w:uiPriority w:val="9"/>
    <w:qFormat/>
    <w:rsid w:val="00ED6A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6A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6A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6A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6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6A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6A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6A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6A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A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6A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6A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6A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6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6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6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6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6A78"/>
    <w:rPr>
      <w:rFonts w:eastAsiaTheme="majorEastAsia" w:cstheme="majorBidi"/>
      <w:color w:val="272727" w:themeColor="text1" w:themeTint="D8"/>
    </w:rPr>
  </w:style>
  <w:style w:type="paragraph" w:styleId="Title">
    <w:name w:val="Title"/>
    <w:basedOn w:val="Normal"/>
    <w:next w:val="Normal"/>
    <w:link w:val="TitleChar"/>
    <w:uiPriority w:val="10"/>
    <w:qFormat/>
    <w:rsid w:val="00ED6A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6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ED6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ED6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6A78"/>
    <w:pPr>
      <w:spacing w:before="160"/>
      <w:jc w:val="center"/>
    </w:pPr>
    <w:rPr>
      <w:i/>
      <w:iCs/>
      <w:color w:val="404040" w:themeColor="text1" w:themeTint="BF"/>
    </w:rPr>
  </w:style>
  <w:style w:type="character" w:customStyle="1" w:styleId="QuoteChar">
    <w:name w:val="Quote Char"/>
    <w:basedOn w:val="DefaultParagraphFont"/>
    <w:link w:val="Quote"/>
    <w:uiPriority w:val="29"/>
    <w:rsid w:val="00ED6A78"/>
    <w:rPr>
      <w:i/>
      <w:iCs/>
      <w:color w:val="404040" w:themeColor="text1" w:themeTint="BF"/>
    </w:rPr>
  </w:style>
  <w:style w:type="paragraph" w:styleId="ListParagraph">
    <w:name w:val="List Paragraph"/>
    <w:basedOn w:val="Normal"/>
    <w:uiPriority w:val="34"/>
    <w:qFormat/>
    <w:rsid w:val="00ED6A78"/>
    <w:pPr>
      <w:ind w:left="720"/>
      <w:contextualSpacing/>
    </w:pPr>
  </w:style>
  <w:style w:type="character" w:styleId="IntenseEmphasis">
    <w:name w:val="Intense Emphasis"/>
    <w:basedOn w:val="DefaultParagraphFont"/>
    <w:uiPriority w:val="21"/>
    <w:qFormat/>
    <w:rsid w:val="00ED6A78"/>
    <w:rPr>
      <w:i/>
      <w:iCs/>
      <w:color w:val="0F4761" w:themeColor="accent1" w:themeShade="BF"/>
    </w:rPr>
  </w:style>
  <w:style w:type="paragraph" w:styleId="IntenseQuote">
    <w:name w:val="Intense Quote"/>
    <w:basedOn w:val="Normal"/>
    <w:next w:val="Normal"/>
    <w:link w:val="IntenseQuoteChar"/>
    <w:uiPriority w:val="30"/>
    <w:qFormat/>
    <w:rsid w:val="00ED6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6A78"/>
    <w:rPr>
      <w:i/>
      <w:iCs/>
      <w:color w:val="0F4761" w:themeColor="accent1" w:themeShade="BF"/>
    </w:rPr>
  </w:style>
  <w:style w:type="character" w:styleId="IntenseReference">
    <w:name w:val="Intense Reference"/>
    <w:basedOn w:val="DefaultParagraphFont"/>
    <w:uiPriority w:val="32"/>
    <w:qFormat/>
    <w:rsid w:val="00ED6A78"/>
    <w:rPr>
      <w:b/>
      <w:bCs/>
      <w:smallCaps/>
      <w:color w:val="0F4761" w:themeColor="accent1" w:themeShade="BF"/>
      <w:spacing w:val="5"/>
    </w:rPr>
  </w:style>
  <w:style w:type="character" w:styleId="Hyperlink">
    <w:name w:val="Hyperlink"/>
    <w:basedOn w:val="DefaultParagraphFont"/>
    <w:uiPriority w:val="99"/>
    <w:unhideWhenUsed/>
    <w:rsid w:val="00ED6A78"/>
    <w:rPr>
      <w:color w:val="0000FF"/>
      <w:u w:val="single"/>
    </w:rPr>
  </w:style>
  <w:style w:type="paragraph" w:styleId="Footer">
    <w:name w:val="footer"/>
    <w:basedOn w:val="Normal"/>
    <w:link w:val="FooterChar"/>
    <w:uiPriority w:val="99"/>
    <w:rsid w:val="00ED6A78"/>
    <w:pPr>
      <w:tabs>
        <w:tab w:val="center" w:pos="4320"/>
        <w:tab w:val="right" w:pos="8640"/>
      </w:tabs>
      <w:spacing w:after="120" w:line="300" w:lineRule="auto"/>
    </w:pPr>
    <w:rPr>
      <w:rFonts w:eastAsia="Times New Roman" w:cs="Times New Roman"/>
      <w:sz w:val="20"/>
      <w:szCs w:val="24"/>
    </w:rPr>
  </w:style>
  <w:style w:type="character" w:customStyle="1" w:styleId="FooterChar">
    <w:name w:val="Footer Char"/>
    <w:basedOn w:val="DefaultParagraphFont"/>
    <w:link w:val="Footer"/>
    <w:uiPriority w:val="99"/>
    <w:rsid w:val="00ED6A78"/>
    <w:rPr>
      <w:rFonts w:ascii="Calibri" w:eastAsia="Times New Roman" w:hAnsi="Calibri" w:cs="Times New Roman"/>
      <w:kern w:val="0"/>
      <w:sz w:val="20"/>
      <w:szCs w:val="24"/>
      <w14:ligatures w14:val="none"/>
    </w:rPr>
  </w:style>
  <w:style w:type="character" w:styleId="PageNumber">
    <w:name w:val="page number"/>
    <w:basedOn w:val="DefaultParagraphFont"/>
    <w:rsid w:val="00ED6A78"/>
  </w:style>
  <w:style w:type="paragraph" w:styleId="TOCHeading">
    <w:name w:val="TOC Heading"/>
    <w:basedOn w:val="Heading1"/>
    <w:next w:val="Normal"/>
    <w:uiPriority w:val="39"/>
    <w:unhideWhenUsed/>
    <w:qFormat/>
    <w:rsid w:val="005D7A5F"/>
    <w:pPr>
      <w:spacing w:before="240" w:after="0"/>
      <w:jc w:val="left"/>
      <w:outlineLvl w:val="9"/>
    </w:pPr>
    <w:rPr>
      <w:sz w:val="32"/>
      <w:szCs w:val="32"/>
      <w:lang w:val="en-US"/>
    </w:rPr>
  </w:style>
  <w:style w:type="paragraph" w:styleId="Header">
    <w:name w:val="header"/>
    <w:basedOn w:val="Normal"/>
    <w:link w:val="HeaderChar"/>
    <w:uiPriority w:val="99"/>
    <w:unhideWhenUsed/>
    <w:rsid w:val="00762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529"/>
    <w:rPr>
      <w:kern w:val="0"/>
      <w14:ligatures w14:val="none"/>
    </w:rPr>
  </w:style>
  <w:style w:type="paragraph" w:styleId="Bibliography">
    <w:name w:val="Bibliography"/>
    <w:basedOn w:val="Normal"/>
    <w:next w:val="Normal"/>
    <w:uiPriority w:val="37"/>
    <w:semiHidden/>
    <w:unhideWhenUsed/>
    <w:rsid w:val="009164AA"/>
  </w:style>
  <w:style w:type="paragraph" w:styleId="FootnoteText">
    <w:name w:val="footnote text"/>
    <w:basedOn w:val="Normal"/>
    <w:link w:val="FootnoteTextChar"/>
    <w:uiPriority w:val="99"/>
    <w:semiHidden/>
    <w:unhideWhenUsed/>
    <w:rsid w:val="00706D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6DF3"/>
    <w:rPr>
      <w:kern w:val="0"/>
      <w:sz w:val="20"/>
      <w:szCs w:val="20"/>
      <w14:ligatures w14:val="none"/>
    </w:rPr>
  </w:style>
  <w:style w:type="character" w:styleId="FootnoteReference">
    <w:name w:val="footnote reference"/>
    <w:basedOn w:val="DefaultParagraphFont"/>
    <w:uiPriority w:val="99"/>
    <w:semiHidden/>
    <w:unhideWhenUsed/>
    <w:rsid w:val="00706DF3"/>
    <w:rPr>
      <w:vertAlign w:val="superscript"/>
    </w:rPr>
  </w:style>
  <w:style w:type="character" w:styleId="UnresolvedMention">
    <w:name w:val="Unresolved Mention"/>
    <w:basedOn w:val="DefaultParagraphFont"/>
    <w:uiPriority w:val="99"/>
    <w:semiHidden/>
    <w:unhideWhenUsed/>
    <w:rsid w:val="00517D00"/>
    <w:rPr>
      <w:color w:val="605E5C"/>
      <w:shd w:val="clear" w:color="auto" w:fill="E1DFDD"/>
    </w:rPr>
  </w:style>
  <w:style w:type="table" w:styleId="TableGrid">
    <w:name w:val="Table Grid"/>
    <w:basedOn w:val="TableNormal"/>
    <w:uiPriority w:val="39"/>
    <w:rsid w:val="0041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016DE"/>
    <w:pPr>
      <w:spacing w:after="200" w:line="240" w:lineRule="auto"/>
    </w:pPr>
    <w:rPr>
      <w:i/>
      <w:iCs/>
      <w:color w:val="0E2841" w:themeColor="text2"/>
      <w:sz w:val="18"/>
      <w:szCs w:val="18"/>
    </w:rPr>
  </w:style>
  <w:style w:type="paragraph" w:styleId="TOC1">
    <w:name w:val="toc 1"/>
    <w:basedOn w:val="Normal"/>
    <w:next w:val="Normal"/>
    <w:autoRedefine/>
    <w:uiPriority w:val="39"/>
    <w:unhideWhenUsed/>
    <w:rsid w:val="00756FE6"/>
    <w:pPr>
      <w:spacing w:after="100"/>
    </w:pPr>
  </w:style>
  <w:style w:type="paragraph" w:styleId="NormalWeb">
    <w:name w:val="Normal (Web)"/>
    <w:basedOn w:val="Normal"/>
    <w:uiPriority w:val="99"/>
    <w:semiHidden/>
    <w:unhideWhenUsed/>
    <w:rsid w:val="00554782"/>
    <w:rPr>
      <w:rFonts w:ascii="Times New Roman" w:hAnsi="Times New Roman" w:cs="Times New Roman"/>
      <w:sz w:val="24"/>
      <w:szCs w:val="24"/>
    </w:rPr>
  </w:style>
  <w:style w:type="character" w:styleId="EndnoteReference">
    <w:name w:val="endnote reference"/>
    <w:basedOn w:val="DefaultParagraphFont"/>
    <w:uiPriority w:val="99"/>
    <w:semiHidden/>
    <w:unhideWhenUsed/>
    <w:rsid w:val="00E04E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3840">
      <w:bodyDiv w:val="1"/>
      <w:marLeft w:val="0"/>
      <w:marRight w:val="0"/>
      <w:marTop w:val="0"/>
      <w:marBottom w:val="0"/>
      <w:divBdr>
        <w:top w:val="none" w:sz="0" w:space="0" w:color="auto"/>
        <w:left w:val="none" w:sz="0" w:space="0" w:color="auto"/>
        <w:bottom w:val="none" w:sz="0" w:space="0" w:color="auto"/>
        <w:right w:val="none" w:sz="0" w:space="0" w:color="auto"/>
      </w:divBdr>
      <w:divsChild>
        <w:div w:id="157116053">
          <w:marLeft w:val="480"/>
          <w:marRight w:val="0"/>
          <w:marTop w:val="0"/>
          <w:marBottom w:val="0"/>
          <w:divBdr>
            <w:top w:val="none" w:sz="0" w:space="0" w:color="auto"/>
            <w:left w:val="none" w:sz="0" w:space="0" w:color="auto"/>
            <w:bottom w:val="none" w:sz="0" w:space="0" w:color="auto"/>
            <w:right w:val="none" w:sz="0" w:space="0" w:color="auto"/>
          </w:divBdr>
          <w:divsChild>
            <w:div w:id="31544254">
              <w:marLeft w:val="0"/>
              <w:marRight w:val="0"/>
              <w:marTop w:val="0"/>
              <w:marBottom w:val="0"/>
              <w:divBdr>
                <w:top w:val="none" w:sz="0" w:space="0" w:color="auto"/>
                <w:left w:val="none" w:sz="0" w:space="0" w:color="auto"/>
                <w:bottom w:val="none" w:sz="0" w:space="0" w:color="auto"/>
                <w:right w:val="none" w:sz="0" w:space="0" w:color="auto"/>
              </w:divBdr>
            </w:div>
            <w:div w:id="97723853">
              <w:marLeft w:val="0"/>
              <w:marRight w:val="0"/>
              <w:marTop w:val="0"/>
              <w:marBottom w:val="0"/>
              <w:divBdr>
                <w:top w:val="none" w:sz="0" w:space="0" w:color="auto"/>
                <w:left w:val="none" w:sz="0" w:space="0" w:color="auto"/>
                <w:bottom w:val="none" w:sz="0" w:space="0" w:color="auto"/>
                <w:right w:val="none" w:sz="0" w:space="0" w:color="auto"/>
              </w:divBdr>
            </w:div>
            <w:div w:id="292835579">
              <w:marLeft w:val="0"/>
              <w:marRight w:val="0"/>
              <w:marTop w:val="0"/>
              <w:marBottom w:val="0"/>
              <w:divBdr>
                <w:top w:val="none" w:sz="0" w:space="0" w:color="auto"/>
                <w:left w:val="none" w:sz="0" w:space="0" w:color="auto"/>
                <w:bottom w:val="none" w:sz="0" w:space="0" w:color="auto"/>
                <w:right w:val="none" w:sz="0" w:space="0" w:color="auto"/>
              </w:divBdr>
            </w:div>
            <w:div w:id="643974049">
              <w:marLeft w:val="0"/>
              <w:marRight w:val="0"/>
              <w:marTop w:val="0"/>
              <w:marBottom w:val="0"/>
              <w:divBdr>
                <w:top w:val="none" w:sz="0" w:space="0" w:color="auto"/>
                <w:left w:val="none" w:sz="0" w:space="0" w:color="auto"/>
                <w:bottom w:val="none" w:sz="0" w:space="0" w:color="auto"/>
                <w:right w:val="none" w:sz="0" w:space="0" w:color="auto"/>
              </w:divBdr>
            </w:div>
            <w:div w:id="672611915">
              <w:marLeft w:val="0"/>
              <w:marRight w:val="0"/>
              <w:marTop w:val="0"/>
              <w:marBottom w:val="0"/>
              <w:divBdr>
                <w:top w:val="none" w:sz="0" w:space="0" w:color="auto"/>
                <w:left w:val="none" w:sz="0" w:space="0" w:color="auto"/>
                <w:bottom w:val="none" w:sz="0" w:space="0" w:color="auto"/>
                <w:right w:val="none" w:sz="0" w:space="0" w:color="auto"/>
              </w:divBdr>
            </w:div>
            <w:div w:id="761487698">
              <w:marLeft w:val="0"/>
              <w:marRight w:val="0"/>
              <w:marTop w:val="0"/>
              <w:marBottom w:val="0"/>
              <w:divBdr>
                <w:top w:val="none" w:sz="0" w:space="0" w:color="auto"/>
                <w:left w:val="none" w:sz="0" w:space="0" w:color="auto"/>
                <w:bottom w:val="none" w:sz="0" w:space="0" w:color="auto"/>
                <w:right w:val="none" w:sz="0" w:space="0" w:color="auto"/>
              </w:divBdr>
            </w:div>
            <w:div w:id="831332480">
              <w:marLeft w:val="0"/>
              <w:marRight w:val="0"/>
              <w:marTop w:val="0"/>
              <w:marBottom w:val="0"/>
              <w:divBdr>
                <w:top w:val="none" w:sz="0" w:space="0" w:color="auto"/>
                <w:left w:val="none" w:sz="0" w:space="0" w:color="auto"/>
                <w:bottom w:val="none" w:sz="0" w:space="0" w:color="auto"/>
                <w:right w:val="none" w:sz="0" w:space="0" w:color="auto"/>
              </w:divBdr>
            </w:div>
            <w:div w:id="932518622">
              <w:marLeft w:val="0"/>
              <w:marRight w:val="0"/>
              <w:marTop w:val="0"/>
              <w:marBottom w:val="0"/>
              <w:divBdr>
                <w:top w:val="none" w:sz="0" w:space="0" w:color="auto"/>
                <w:left w:val="none" w:sz="0" w:space="0" w:color="auto"/>
                <w:bottom w:val="none" w:sz="0" w:space="0" w:color="auto"/>
                <w:right w:val="none" w:sz="0" w:space="0" w:color="auto"/>
              </w:divBdr>
            </w:div>
            <w:div w:id="946624528">
              <w:marLeft w:val="0"/>
              <w:marRight w:val="0"/>
              <w:marTop w:val="0"/>
              <w:marBottom w:val="0"/>
              <w:divBdr>
                <w:top w:val="none" w:sz="0" w:space="0" w:color="auto"/>
                <w:left w:val="none" w:sz="0" w:space="0" w:color="auto"/>
                <w:bottom w:val="none" w:sz="0" w:space="0" w:color="auto"/>
                <w:right w:val="none" w:sz="0" w:space="0" w:color="auto"/>
              </w:divBdr>
            </w:div>
            <w:div w:id="1018460266">
              <w:marLeft w:val="0"/>
              <w:marRight w:val="0"/>
              <w:marTop w:val="0"/>
              <w:marBottom w:val="0"/>
              <w:divBdr>
                <w:top w:val="none" w:sz="0" w:space="0" w:color="auto"/>
                <w:left w:val="none" w:sz="0" w:space="0" w:color="auto"/>
                <w:bottom w:val="none" w:sz="0" w:space="0" w:color="auto"/>
                <w:right w:val="none" w:sz="0" w:space="0" w:color="auto"/>
              </w:divBdr>
            </w:div>
            <w:div w:id="1256550199">
              <w:marLeft w:val="0"/>
              <w:marRight w:val="0"/>
              <w:marTop w:val="0"/>
              <w:marBottom w:val="0"/>
              <w:divBdr>
                <w:top w:val="none" w:sz="0" w:space="0" w:color="auto"/>
                <w:left w:val="none" w:sz="0" w:space="0" w:color="auto"/>
                <w:bottom w:val="none" w:sz="0" w:space="0" w:color="auto"/>
                <w:right w:val="none" w:sz="0" w:space="0" w:color="auto"/>
              </w:divBdr>
            </w:div>
            <w:div w:id="1286696435">
              <w:marLeft w:val="0"/>
              <w:marRight w:val="0"/>
              <w:marTop w:val="0"/>
              <w:marBottom w:val="0"/>
              <w:divBdr>
                <w:top w:val="none" w:sz="0" w:space="0" w:color="auto"/>
                <w:left w:val="none" w:sz="0" w:space="0" w:color="auto"/>
                <w:bottom w:val="none" w:sz="0" w:space="0" w:color="auto"/>
                <w:right w:val="none" w:sz="0" w:space="0" w:color="auto"/>
              </w:divBdr>
            </w:div>
            <w:div w:id="1308171377">
              <w:marLeft w:val="0"/>
              <w:marRight w:val="0"/>
              <w:marTop w:val="0"/>
              <w:marBottom w:val="0"/>
              <w:divBdr>
                <w:top w:val="none" w:sz="0" w:space="0" w:color="auto"/>
                <w:left w:val="none" w:sz="0" w:space="0" w:color="auto"/>
                <w:bottom w:val="none" w:sz="0" w:space="0" w:color="auto"/>
                <w:right w:val="none" w:sz="0" w:space="0" w:color="auto"/>
              </w:divBdr>
            </w:div>
            <w:div w:id="1331592441">
              <w:marLeft w:val="0"/>
              <w:marRight w:val="0"/>
              <w:marTop w:val="0"/>
              <w:marBottom w:val="0"/>
              <w:divBdr>
                <w:top w:val="none" w:sz="0" w:space="0" w:color="auto"/>
                <w:left w:val="none" w:sz="0" w:space="0" w:color="auto"/>
                <w:bottom w:val="none" w:sz="0" w:space="0" w:color="auto"/>
                <w:right w:val="none" w:sz="0" w:space="0" w:color="auto"/>
              </w:divBdr>
            </w:div>
            <w:div w:id="1374649261">
              <w:marLeft w:val="0"/>
              <w:marRight w:val="0"/>
              <w:marTop w:val="0"/>
              <w:marBottom w:val="0"/>
              <w:divBdr>
                <w:top w:val="none" w:sz="0" w:space="0" w:color="auto"/>
                <w:left w:val="none" w:sz="0" w:space="0" w:color="auto"/>
                <w:bottom w:val="none" w:sz="0" w:space="0" w:color="auto"/>
                <w:right w:val="none" w:sz="0" w:space="0" w:color="auto"/>
              </w:divBdr>
            </w:div>
            <w:div w:id="1464040476">
              <w:marLeft w:val="0"/>
              <w:marRight w:val="0"/>
              <w:marTop w:val="0"/>
              <w:marBottom w:val="0"/>
              <w:divBdr>
                <w:top w:val="none" w:sz="0" w:space="0" w:color="auto"/>
                <w:left w:val="none" w:sz="0" w:space="0" w:color="auto"/>
                <w:bottom w:val="none" w:sz="0" w:space="0" w:color="auto"/>
                <w:right w:val="none" w:sz="0" w:space="0" w:color="auto"/>
              </w:divBdr>
            </w:div>
            <w:div w:id="1669938109">
              <w:marLeft w:val="0"/>
              <w:marRight w:val="0"/>
              <w:marTop w:val="0"/>
              <w:marBottom w:val="0"/>
              <w:divBdr>
                <w:top w:val="none" w:sz="0" w:space="0" w:color="auto"/>
                <w:left w:val="none" w:sz="0" w:space="0" w:color="auto"/>
                <w:bottom w:val="none" w:sz="0" w:space="0" w:color="auto"/>
                <w:right w:val="none" w:sz="0" w:space="0" w:color="auto"/>
              </w:divBdr>
            </w:div>
            <w:div w:id="19690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7714">
      <w:bodyDiv w:val="1"/>
      <w:marLeft w:val="0"/>
      <w:marRight w:val="0"/>
      <w:marTop w:val="0"/>
      <w:marBottom w:val="0"/>
      <w:divBdr>
        <w:top w:val="none" w:sz="0" w:space="0" w:color="auto"/>
        <w:left w:val="none" w:sz="0" w:space="0" w:color="auto"/>
        <w:bottom w:val="none" w:sz="0" w:space="0" w:color="auto"/>
        <w:right w:val="none" w:sz="0" w:space="0" w:color="auto"/>
      </w:divBdr>
      <w:divsChild>
        <w:div w:id="1635401936">
          <w:marLeft w:val="0"/>
          <w:marRight w:val="0"/>
          <w:marTop w:val="0"/>
          <w:marBottom w:val="0"/>
          <w:divBdr>
            <w:top w:val="none" w:sz="0" w:space="0" w:color="auto"/>
            <w:left w:val="none" w:sz="0" w:space="0" w:color="auto"/>
            <w:bottom w:val="none" w:sz="0" w:space="0" w:color="auto"/>
            <w:right w:val="none" w:sz="0" w:space="0" w:color="auto"/>
          </w:divBdr>
          <w:divsChild>
            <w:div w:id="25641567">
              <w:marLeft w:val="0"/>
              <w:marRight w:val="0"/>
              <w:marTop w:val="0"/>
              <w:marBottom w:val="0"/>
              <w:divBdr>
                <w:top w:val="none" w:sz="0" w:space="0" w:color="auto"/>
                <w:left w:val="none" w:sz="0" w:space="0" w:color="auto"/>
                <w:bottom w:val="none" w:sz="0" w:space="0" w:color="auto"/>
                <w:right w:val="none" w:sz="0" w:space="0" w:color="auto"/>
              </w:divBdr>
              <w:divsChild>
                <w:div w:id="824051622">
                  <w:marLeft w:val="360"/>
                  <w:marRight w:val="96"/>
                  <w:marTop w:val="0"/>
                  <w:marBottom w:val="0"/>
                  <w:divBdr>
                    <w:top w:val="none" w:sz="0" w:space="0" w:color="auto"/>
                    <w:left w:val="none" w:sz="0" w:space="0" w:color="auto"/>
                    <w:bottom w:val="none" w:sz="0" w:space="0" w:color="auto"/>
                    <w:right w:val="none" w:sz="0" w:space="0" w:color="auto"/>
                  </w:divBdr>
                </w:div>
              </w:divsChild>
            </w:div>
            <w:div w:id="48311603">
              <w:marLeft w:val="0"/>
              <w:marRight w:val="0"/>
              <w:marTop w:val="0"/>
              <w:marBottom w:val="0"/>
              <w:divBdr>
                <w:top w:val="none" w:sz="0" w:space="0" w:color="auto"/>
                <w:left w:val="none" w:sz="0" w:space="0" w:color="auto"/>
                <w:bottom w:val="none" w:sz="0" w:space="0" w:color="auto"/>
                <w:right w:val="none" w:sz="0" w:space="0" w:color="auto"/>
              </w:divBdr>
              <w:divsChild>
                <w:div w:id="1800564881">
                  <w:marLeft w:val="360"/>
                  <w:marRight w:val="96"/>
                  <w:marTop w:val="0"/>
                  <w:marBottom w:val="0"/>
                  <w:divBdr>
                    <w:top w:val="none" w:sz="0" w:space="0" w:color="auto"/>
                    <w:left w:val="none" w:sz="0" w:space="0" w:color="auto"/>
                    <w:bottom w:val="none" w:sz="0" w:space="0" w:color="auto"/>
                    <w:right w:val="none" w:sz="0" w:space="0" w:color="auto"/>
                  </w:divBdr>
                </w:div>
              </w:divsChild>
            </w:div>
            <w:div w:id="83767009">
              <w:marLeft w:val="0"/>
              <w:marRight w:val="0"/>
              <w:marTop w:val="0"/>
              <w:marBottom w:val="0"/>
              <w:divBdr>
                <w:top w:val="none" w:sz="0" w:space="0" w:color="auto"/>
                <w:left w:val="none" w:sz="0" w:space="0" w:color="auto"/>
                <w:bottom w:val="none" w:sz="0" w:space="0" w:color="auto"/>
                <w:right w:val="none" w:sz="0" w:space="0" w:color="auto"/>
              </w:divBdr>
              <w:divsChild>
                <w:div w:id="501749578">
                  <w:marLeft w:val="360"/>
                  <w:marRight w:val="96"/>
                  <w:marTop w:val="0"/>
                  <w:marBottom w:val="0"/>
                  <w:divBdr>
                    <w:top w:val="none" w:sz="0" w:space="0" w:color="auto"/>
                    <w:left w:val="none" w:sz="0" w:space="0" w:color="auto"/>
                    <w:bottom w:val="none" w:sz="0" w:space="0" w:color="auto"/>
                    <w:right w:val="none" w:sz="0" w:space="0" w:color="auto"/>
                  </w:divBdr>
                </w:div>
              </w:divsChild>
            </w:div>
            <w:div w:id="252593942">
              <w:marLeft w:val="0"/>
              <w:marRight w:val="0"/>
              <w:marTop w:val="0"/>
              <w:marBottom w:val="0"/>
              <w:divBdr>
                <w:top w:val="none" w:sz="0" w:space="0" w:color="auto"/>
                <w:left w:val="none" w:sz="0" w:space="0" w:color="auto"/>
                <w:bottom w:val="none" w:sz="0" w:space="0" w:color="auto"/>
                <w:right w:val="none" w:sz="0" w:space="0" w:color="auto"/>
              </w:divBdr>
              <w:divsChild>
                <w:div w:id="1453331307">
                  <w:marLeft w:val="360"/>
                  <w:marRight w:val="96"/>
                  <w:marTop w:val="0"/>
                  <w:marBottom w:val="0"/>
                  <w:divBdr>
                    <w:top w:val="none" w:sz="0" w:space="0" w:color="auto"/>
                    <w:left w:val="none" w:sz="0" w:space="0" w:color="auto"/>
                    <w:bottom w:val="none" w:sz="0" w:space="0" w:color="auto"/>
                    <w:right w:val="none" w:sz="0" w:space="0" w:color="auto"/>
                  </w:divBdr>
                </w:div>
              </w:divsChild>
            </w:div>
            <w:div w:id="532884604">
              <w:marLeft w:val="0"/>
              <w:marRight w:val="0"/>
              <w:marTop w:val="0"/>
              <w:marBottom w:val="0"/>
              <w:divBdr>
                <w:top w:val="none" w:sz="0" w:space="0" w:color="auto"/>
                <w:left w:val="none" w:sz="0" w:space="0" w:color="auto"/>
                <w:bottom w:val="none" w:sz="0" w:space="0" w:color="auto"/>
                <w:right w:val="none" w:sz="0" w:space="0" w:color="auto"/>
              </w:divBdr>
              <w:divsChild>
                <w:div w:id="1047027149">
                  <w:marLeft w:val="360"/>
                  <w:marRight w:val="96"/>
                  <w:marTop w:val="0"/>
                  <w:marBottom w:val="0"/>
                  <w:divBdr>
                    <w:top w:val="none" w:sz="0" w:space="0" w:color="auto"/>
                    <w:left w:val="none" w:sz="0" w:space="0" w:color="auto"/>
                    <w:bottom w:val="none" w:sz="0" w:space="0" w:color="auto"/>
                    <w:right w:val="none" w:sz="0" w:space="0" w:color="auto"/>
                  </w:divBdr>
                </w:div>
              </w:divsChild>
            </w:div>
            <w:div w:id="573198254">
              <w:marLeft w:val="0"/>
              <w:marRight w:val="0"/>
              <w:marTop w:val="0"/>
              <w:marBottom w:val="0"/>
              <w:divBdr>
                <w:top w:val="none" w:sz="0" w:space="0" w:color="auto"/>
                <w:left w:val="none" w:sz="0" w:space="0" w:color="auto"/>
                <w:bottom w:val="none" w:sz="0" w:space="0" w:color="auto"/>
                <w:right w:val="none" w:sz="0" w:space="0" w:color="auto"/>
              </w:divBdr>
              <w:divsChild>
                <w:div w:id="1569726570">
                  <w:marLeft w:val="360"/>
                  <w:marRight w:val="96"/>
                  <w:marTop w:val="0"/>
                  <w:marBottom w:val="0"/>
                  <w:divBdr>
                    <w:top w:val="none" w:sz="0" w:space="0" w:color="auto"/>
                    <w:left w:val="none" w:sz="0" w:space="0" w:color="auto"/>
                    <w:bottom w:val="none" w:sz="0" w:space="0" w:color="auto"/>
                    <w:right w:val="none" w:sz="0" w:space="0" w:color="auto"/>
                  </w:divBdr>
                </w:div>
              </w:divsChild>
            </w:div>
            <w:div w:id="718822955">
              <w:marLeft w:val="0"/>
              <w:marRight w:val="0"/>
              <w:marTop w:val="0"/>
              <w:marBottom w:val="0"/>
              <w:divBdr>
                <w:top w:val="none" w:sz="0" w:space="0" w:color="auto"/>
                <w:left w:val="none" w:sz="0" w:space="0" w:color="auto"/>
                <w:bottom w:val="none" w:sz="0" w:space="0" w:color="auto"/>
                <w:right w:val="none" w:sz="0" w:space="0" w:color="auto"/>
              </w:divBdr>
              <w:divsChild>
                <w:div w:id="1578786413">
                  <w:marLeft w:val="360"/>
                  <w:marRight w:val="96"/>
                  <w:marTop w:val="0"/>
                  <w:marBottom w:val="0"/>
                  <w:divBdr>
                    <w:top w:val="none" w:sz="0" w:space="0" w:color="auto"/>
                    <w:left w:val="none" w:sz="0" w:space="0" w:color="auto"/>
                    <w:bottom w:val="none" w:sz="0" w:space="0" w:color="auto"/>
                    <w:right w:val="none" w:sz="0" w:space="0" w:color="auto"/>
                  </w:divBdr>
                </w:div>
              </w:divsChild>
            </w:div>
            <w:div w:id="949820235">
              <w:marLeft w:val="0"/>
              <w:marRight w:val="0"/>
              <w:marTop w:val="0"/>
              <w:marBottom w:val="0"/>
              <w:divBdr>
                <w:top w:val="none" w:sz="0" w:space="0" w:color="auto"/>
                <w:left w:val="none" w:sz="0" w:space="0" w:color="auto"/>
                <w:bottom w:val="none" w:sz="0" w:space="0" w:color="auto"/>
                <w:right w:val="none" w:sz="0" w:space="0" w:color="auto"/>
              </w:divBdr>
              <w:divsChild>
                <w:div w:id="190725773">
                  <w:marLeft w:val="360"/>
                  <w:marRight w:val="96"/>
                  <w:marTop w:val="0"/>
                  <w:marBottom w:val="0"/>
                  <w:divBdr>
                    <w:top w:val="none" w:sz="0" w:space="0" w:color="auto"/>
                    <w:left w:val="none" w:sz="0" w:space="0" w:color="auto"/>
                    <w:bottom w:val="none" w:sz="0" w:space="0" w:color="auto"/>
                    <w:right w:val="none" w:sz="0" w:space="0" w:color="auto"/>
                  </w:divBdr>
                </w:div>
              </w:divsChild>
            </w:div>
            <w:div w:id="957835060">
              <w:marLeft w:val="0"/>
              <w:marRight w:val="0"/>
              <w:marTop w:val="0"/>
              <w:marBottom w:val="0"/>
              <w:divBdr>
                <w:top w:val="none" w:sz="0" w:space="0" w:color="auto"/>
                <w:left w:val="none" w:sz="0" w:space="0" w:color="auto"/>
                <w:bottom w:val="none" w:sz="0" w:space="0" w:color="auto"/>
                <w:right w:val="none" w:sz="0" w:space="0" w:color="auto"/>
              </w:divBdr>
              <w:divsChild>
                <w:div w:id="1858033972">
                  <w:marLeft w:val="360"/>
                  <w:marRight w:val="96"/>
                  <w:marTop w:val="0"/>
                  <w:marBottom w:val="0"/>
                  <w:divBdr>
                    <w:top w:val="none" w:sz="0" w:space="0" w:color="auto"/>
                    <w:left w:val="none" w:sz="0" w:space="0" w:color="auto"/>
                    <w:bottom w:val="none" w:sz="0" w:space="0" w:color="auto"/>
                    <w:right w:val="none" w:sz="0" w:space="0" w:color="auto"/>
                  </w:divBdr>
                </w:div>
              </w:divsChild>
            </w:div>
            <w:div w:id="965694810">
              <w:marLeft w:val="0"/>
              <w:marRight w:val="0"/>
              <w:marTop w:val="0"/>
              <w:marBottom w:val="0"/>
              <w:divBdr>
                <w:top w:val="none" w:sz="0" w:space="0" w:color="auto"/>
                <w:left w:val="none" w:sz="0" w:space="0" w:color="auto"/>
                <w:bottom w:val="none" w:sz="0" w:space="0" w:color="auto"/>
                <w:right w:val="none" w:sz="0" w:space="0" w:color="auto"/>
              </w:divBdr>
              <w:divsChild>
                <w:div w:id="1312952746">
                  <w:marLeft w:val="360"/>
                  <w:marRight w:val="96"/>
                  <w:marTop w:val="0"/>
                  <w:marBottom w:val="0"/>
                  <w:divBdr>
                    <w:top w:val="none" w:sz="0" w:space="0" w:color="auto"/>
                    <w:left w:val="none" w:sz="0" w:space="0" w:color="auto"/>
                    <w:bottom w:val="none" w:sz="0" w:space="0" w:color="auto"/>
                    <w:right w:val="none" w:sz="0" w:space="0" w:color="auto"/>
                  </w:divBdr>
                </w:div>
              </w:divsChild>
            </w:div>
            <w:div w:id="1075739187">
              <w:marLeft w:val="0"/>
              <w:marRight w:val="0"/>
              <w:marTop w:val="0"/>
              <w:marBottom w:val="0"/>
              <w:divBdr>
                <w:top w:val="none" w:sz="0" w:space="0" w:color="auto"/>
                <w:left w:val="none" w:sz="0" w:space="0" w:color="auto"/>
                <w:bottom w:val="none" w:sz="0" w:space="0" w:color="auto"/>
                <w:right w:val="none" w:sz="0" w:space="0" w:color="auto"/>
              </w:divBdr>
              <w:divsChild>
                <w:div w:id="80491992">
                  <w:marLeft w:val="360"/>
                  <w:marRight w:val="96"/>
                  <w:marTop w:val="0"/>
                  <w:marBottom w:val="0"/>
                  <w:divBdr>
                    <w:top w:val="none" w:sz="0" w:space="0" w:color="auto"/>
                    <w:left w:val="none" w:sz="0" w:space="0" w:color="auto"/>
                    <w:bottom w:val="none" w:sz="0" w:space="0" w:color="auto"/>
                    <w:right w:val="none" w:sz="0" w:space="0" w:color="auto"/>
                  </w:divBdr>
                </w:div>
              </w:divsChild>
            </w:div>
            <w:div w:id="1422288561">
              <w:marLeft w:val="0"/>
              <w:marRight w:val="0"/>
              <w:marTop w:val="0"/>
              <w:marBottom w:val="0"/>
              <w:divBdr>
                <w:top w:val="none" w:sz="0" w:space="0" w:color="auto"/>
                <w:left w:val="none" w:sz="0" w:space="0" w:color="auto"/>
                <w:bottom w:val="none" w:sz="0" w:space="0" w:color="auto"/>
                <w:right w:val="none" w:sz="0" w:space="0" w:color="auto"/>
              </w:divBdr>
              <w:divsChild>
                <w:div w:id="444616158">
                  <w:marLeft w:val="360"/>
                  <w:marRight w:val="96"/>
                  <w:marTop w:val="0"/>
                  <w:marBottom w:val="0"/>
                  <w:divBdr>
                    <w:top w:val="none" w:sz="0" w:space="0" w:color="auto"/>
                    <w:left w:val="none" w:sz="0" w:space="0" w:color="auto"/>
                    <w:bottom w:val="none" w:sz="0" w:space="0" w:color="auto"/>
                    <w:right w:val="none" w:sz="0" w:space="0" w:color="auto"/>
                  </w:divBdr>
                </w:div>
              </w:divsChild>
            </w:div>
            <w:div w:id="1491218861">
              <w:marLeft w:val="0"/>
              <w:marRight w:val="0"/>
              <w:marTop w:val="0"/>
              <w:marBottom w:val="0"/>
              <w:divBdr>
                <w:top w:val="none" w:sz="0" w:space="0" w:color="auto"/>
                <w:left w:val="none" w:sz="0" w:space="0" w:color="auto"/>
                <w:bottom w:val="none" w:sz="0" w:space="0" w:color="auto"/>
                <w:right w:val="none" w:sz="0" w:space="0" w:color="auto"/>
              </w:divBdr>
              <w:divsChild>
                <w:div w:id="949777595">
                  <w:marLeft w:val="360"/>
                  <w:marRight w:val="96"/>
                  <w:marTop w:val="0"/>
                  <w:marBottom w:val="0"/>
                  <w:divBdr>
                    <w:top w:val="none" w:sz="0" w:space="0" w:color="auto"/>
                    <w:left w:val="none" w:sz="0" w:space="0" w:color="auto"/>
                    <w:bottom w:val="none" w:sz="0" w:space="0" w:color="auto"/>
                    <w:right w:val="none" w:sz="0" w:space="0" w:color="auto"/>
                  </w:divBdr>
                </w:div>
              </w:divsChild>
            </w:div>
            <w:div w:id="1673029194">
              <w:marLeft w:val="0"/>
              <w:marRight w:val="0"/>
              <w:marTop w:val="0"/>
              <w:marBottom w:val="0"/>
              <w:divBdr>
                <w:top w:val="none" w:sz="0" w:space="0" w:color="auto"/>
                <w:left w:val="none" w:sz="0" w:space="0" w:color="auto"/>
                <w:bottom w:val="none" w:sz="0" w:space="0" w:color="auto"/>
                <w:right w:val="none" w:sz="0" w:space="0" w:color="auto"/>
              </w:divBdr>
              <w:divsChild>
                <w:div w:id="655651704">
                  <w:marLeft w:val="360"/>
                  <w:marRight w:val="96"/>
                  <w:marTop w:val="0"/>
                  <w:marBottom w:val="0"/>
                  <w:divBdr>
                    <w:top w:val="none" w:sz="0" w:space="0" w:color="auto"/>
                    <w:left w:val="none" w:sz="0" w:space="0" w:color="auto"/>
                    <w:bottom w:val="none" w:sz="0" w:space="0" w:color="auto"/>
                    <w:right w:val="none" w:sz="0" w:space="0" w:color="auto"/>
                  </w:divBdr>
                </w:div>
              </w:divsChild>
            </w:div>
            <w:div w:id="1673220488">
              <w:marLeft w:val="0"/>
              <w:marRight w:val="0"/>
              <w:marTop w:val="0"/>
              <w:marBottom w:val="0"/>
              <w:divBdr>
                <w:top w:val="none" w:sz="0" w:space="0" w:color="auto"/>
                <w:left w:val="none" w:sz="0" w:space="0" w:color="auto"/>
                <w:bottom w:val="none" w:sz="0" w:space="0" w:color="auto"/>
                <w:right w:val="none" w:sz="0" w:space="0" w:color="auto"/>
              </w:divBdr>
              <w:divsChild>
                <w:div w:id="1532917507">
                  <w:marLeft w:val="360"/>
                  <w:marRight w:val="96"/>
                  <w:marTop w:val="0"/>
                  <w:marBottom w:val="0"/>
                  <w:divBdr>
                    <w:top w:val="none" w:sz="0" w:space="0" w:color="auto"/>
                    <w:left w:val="none" w:sz="0" w:space="0" w:color="auto"/>
                    <w:bottom w:val="none" w:sz="0" w:space="0" w:color="auto"/>
                    <w:right w:val="none" w:sz="0" w:space="0" w:color="auto"/>
                  </w:divBdr>
                </w:div>
              </w:divsChild>
            </w:div>
            <w:div w:id="1837651746">
              <w:marLeft w:val="0"/>
              <w:marRight w:val="0"/>
              <w:marTop w:val="0"/>
              <w:marBottom w:val="0"/>
              <w:divBdr>
                <w:top w:val="none" w:sz="0" w:space="0" w:color="auto"/>
                <w:left w:val="none" w:sz="0" w:space="0" w:color="auto"/>
                <w:bottom w:val="none" w:sz="0" w:space="0" w:color="auto"/>
                <w:right w:val="none" w:sz="0" w:space="0" w:color="auto"/>
              </w:divBdr>
              <w:divsChild>
                <w:div w:id="1032345385">
                  <w:marLeft w:val="360"/>
                  <w:marRight w:val="96"/>
                  <w:marTop w:val="0"/>
                  <w:marBottom w:val="0"/>
                  <w:divBdr>
                    <w:top w:val="none" w:sz="0" w:space="0" w:color="auto"/>
                    <w:left w:val="none" w:sz="0" w:space="0" w:color="auto"/>
                    <w:bottom w:val="none" w:sz="0" w:space="0" w:color="auto"/>
                    <w:right w:val="none" w:sz="0" w:space="0" w:color="auto"/>
                  </w:divBdr>
                </w:div>
              </w:divsChild>
            </w:div>
            <w:div w:id="1838108886">
              <w:marLeft w:val="0"/>
              <w:marRight w:val="0"/>
              <w:marTop w:val="0"/>
              <w:marBottom w:val="0"/>
              <w:divBdr>
                <w:top w:val="none" w:sz="0" w:space="0" w:color="auto"/>
                <w:left w:val="none" w:sz="0" w:space="0" w:color="auto"/>
                <w:bottom w:val="none" w:sz="0" w:space="0" w:color="auto"/>
                <w:right w:val="none" w:sz="0" w:space="0" w:color="auto"/>
              </w:divBdr>
              <w:divsChild>
                <w:div w:id="2044866840">
                  <w:marLeft w:val="360"/>
                  <w:marRight w:val="96"/>
                  <w:marTop w:val="0"/>
                  <w:marBottom w:val="0"/>
                  <w:divBdr>
                    <w:top w:val="none" w:sz="0" w:space="0" w:color="auto"/>
                    <w:left w:val="none" w:sz="0" w:space="0" w:color="auto"/>
                    <w:bottom w:val="none" w:sz="0" w:space="0" w:color="auto"/>
                    <w:right w:val="none" w:sz="0" w:space="0" w:color="auto"/>
                  </w:divBdr>
                </w:div>
              </w:divsChild>
            </w:div>
            <w:div w:id="2052143872">
              <w:marLeft w:val="0"/>
              <w:marRight w:val="0"/>
              <w:marTop w:val="0"/>
              <w:marBottom w:val="0"/>
              <w:divBdr>
                <w:top w:val="none" w:sz="0" w:space="0" w:color="auto"/>
                <w:left w:val="none" w:sz="0" w:space="0" w:color="auto"/>
                <w:bottom w:val="none" w:sz="0" w:space="0" w:color="auto"/>
                <w:right w:val="none" w:sz="0" w:space="0" w:color="auto"/>
              </w:divBdr>
              <w:divsChild>
                <w:div w:id="98816746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1658197">
      <w:bodyDiv w:val="1"/>
      <w:marLeft w:val="0"/>
      <w:marRight w:val="0"/>
      <w:marTop w:val="0"/>
      <w:marBottom w:val="0"/>
      <w:divBdr>
        <w:top w:val="none" w:sz="0" w:space="0" w:color="auto"/>
        <w:left w:val="none" w:sz="0" w:space="0" w:color="auto"/>
        <w:bottom w:val="none" w:sz="0" w:space="0" w:color="auto"/>
        <w:right w:val="none" w:sz="0" w:space="0" w:color="auto"/>
      </w:divBdr>
      <w:divsChild>
        <w:div w:id="2074547351">
          <w:marLeft w:val="480"/>
          <w:marRight w:val="0"/>
          <w:marTop w:val="0"/>
          <w:marBottom w:val="0"/>
          <w:divBdr>
            <w:top w:val="none" w:sz="0" w:space="0" w:color="auto"/>
            <w:left w:val="none" w:sz="0" w:space="0" w:color="auto"/>
            <w:bottom w:val="none" w:sz="0" w:space="0" w:color="auto"/>
            <w:right w:val="none" w:sz="0" w:space="0" w:color="auto"/>
          </w:divBdr>
          <w:divsChild>
            <w:div w:id="3636289">
              <w:marLeft w:val="0"/>
              <w:marRight w:val="0"/>
              <w:marTop w:val="0"/>
              <w:marBottom w:val="0"/>
              <w:divBdr>
                <w:top w:val="none" w:sz="0" w:space="0" w:color="auto"/>
                <w:left w:val="none" w:sz="0" w:space="0" w:color="auto"/>
                <w:bottom w:val="none" w:sz="0" w:space="0" w:color="auto"/>
                <w:right w:val="none" w:sz="0" w:space="0" w:color="auto"/>
              </w:divBdr>
            </w:div>
            <w:div w:id="66270419">
              <w:marLeft w:val="0"/>
              <w:marRight w:val="0"/>
              <w:marTop w:val="0"/>
              <w:marBottom w:val="0"/>
              <w:divBdr>
                <w:top w:val="none" w:sz="0" w:space="0" w:color="auto"/>
                <w:left w:val="none" w:sz="0" w:space="0" w:color="auto"/>
                <w:bottom w:val="none" w:sz="0" w:space="0" w:color="auto"/>
                <w:right w:val="none" w:sz="0" w:space="0" w:color="auto"/>
              </w:divBdr>
            </w:div>
            <w:div w:id="99227869">
              <w:marLeft w:val="0"/>
              <w:marRight w:val="0"/>
              <w:marTop w:val="0"/>
              <w:marBottom w:val="0"/>
              <w:divBdr>
                <w:top w:val="none" w:sz="0" w:space="0" w:color="auto"/>
                <w:left w:val="none" w:sz="0" w:space="0" w:color="auto"/>
                <w:bottom w:val="none" w:sz="0" w:space="0" w:color="auto"/>
                <w:right w:val="none" w:sz="0" w:space="0" w:color="auto"/>
              </w:divBdr>
            </w:div>
            <w:div w:id="241303732">
              <w:marLeft w:val="0"/>
              <w:marRight w:val="0"/>
              <w:marTop w:val="0"/>
              <w:marBottom w:val="0"/>
              <w:divBdr>
                <w:top w:val="none" w:sz="0" w:space="0" w:color="auto"/>
                <w:left w:val="none" w:sz="0" w:space="0" w:color="auto"/>
                <w:bottom w:val="none" w:sz="0" w:space="0" w:color="auto"/>
                <w:right w:val="none" w:sz="0" w:space="0" w:color="auto"/>
              </w:divBdr>
            </w:div>
            <w:div w:id="256910322">
              <w:marLeft w:val="0"/>
              <w:marRight w:val="0"/>
              <w:marTop w:val="0"/>
              <w:marBottom w:val="0"/>
              <w:divBdr>
                <w:top w:val="none" w:sz="0" w:space="0" w:color="auto"/>
                <w:left w:val="none" w:sz="0" w:space="0" w:color="auto"/>
                <w:bottom w:val="none" w:sz="0" w:space="0" w:color="auto"/>
                <w:right w:val="none" w:sz="0" w:space="0" w:color="auto"/>
              </w:divBdr>
            </w:div>
            <w:div w:id="563949432">
              <w:marLeft w:val="0"/>
              <w:marRight w:val="0"/>
              <w:marTop w:val="0"/>
              <w:marBottom w:val="0"/>
              <w:divBdr>
                <w:top w:val="none" w:sz="0" w:space="0" w:color="auto"/>
                <w:left w:val="none" w:sz="0" w:space="0" w:color="auto"/>
                <w:bottom w:val="none" w:sz="0" w:space="0" w:color="auto"/>
                <w:right w:val="none" w:sz="0" w:space="0" w:color="auto"/>
              </w:divBdr>
            </w:div>
            <w:div w:id="632104322">
              <w:marLeft w:val="0"/>
              <w:marRight w:val="0"/>
              <w:marTop w:val="0"/>
              <w:marBottom w:val="0"/>
              <w:divBdr>
                <w:top w:val="none" w:sz="0" w:space="0" w:color="auto"/>
                <w:left w:val="none" w:sz="0" w:space="0" w:color="auto"/>
                <w:bottom w:val="none" w:sz="0" w:space="0" w:color="auto"/>
                <w:right w:val="none" w:sz="0" w:space="0" w:color="auto"/>
              </w:divBdr>
            </w:div>
            <w:div w:id="696394551">
              <w:marLeft w:val="0"/>
              <w:marRight w:val="0"/>
              <w:marTop w:val="0"/>
              <w:marBottom w:val="0"/>
              <w:divBdr>
                <w:top w:val="none" w:sz="0" w:space="0" w:color="auto"/>
                <w:left w:val="none" w:sz="0" w:space="0" w:color="auto"/>
                <w:bottom w:val="none" w:sz="0" w:space="0" w:color="auto"/>
                <w:right w:val="none" w:sz="0" w:space="0" w:color="auto"/>
              </w:divBdr>
            </w:div>
            <w:div w:id="773400242">
              <w:marLeft w:val="0"/>
              <w:marRight w:val="0"/>
              <w:marTop w:val="0"/>
              <w:marBottom w:val="0"/>
              <w:divBdr>
                <w:top w:val="none" w:sz="0" w:space="0" w:color="auto"/>
                <w:left w:val="none" w:sz="0" w:space="0" w:color="auto"/>
                <w:bottom w:val="none" w:sz="0" w:space="0" w:color="auto"/>
                <w:right w:val="none" w:sz="0" w:space="0" w:color="auto"/>
              </w:divBdr>
            </w:div>
            <w:div w:id="824516590">
              <w:marLeft w:val="0"/>
              <w:marRight w:val="0"/>
              <w:marTop w:val="0"/>
              <w:marBottom w:val="0"/>
              <w:divBdr>
                <w:top w:val="none" w:sz="0" w:space="0" w:color="auto"/>
                <w:left w:val="none" w:sz="0" w:space="0" w:color="auto"/>
                <w:bottom w:val="none" w:sz="0" w:space="0" w:color="auto"/>
                <w:right w:val="none" w:sz="0" w:space="0" w:color="auto"/>
              </w:divBdr>
            </w:div>
            <w:div w:id="849369055">
              <w:marLeft w:val="0"/>
              <w:marRight w:val="0"/>
              <w:marTop w:val="0"/>
              <w:marBottom w:val="0"/>
              <w:divBdr>
                <w:top w:val="none" w:sz="0" w:space="0" w:color="auto"/>
                <w:left w:val="none" w:sz="0" w:space="0" w:color="auto"/>
                <w:bottom w:val="none" w:sz="0" w:space="0" w:color="auto"/>
                <w:right w:val="none" w:sz="0" w:space="0" w:color="auto"/>
              </w:divBdr>
            </w:div>
            <w:div w:id="1255356613">
              <w:marLeft w:val="0"/>
              <w:marRight w:val="0"/>
              <w:marTop w:val="0"/>
              <w:marBottom w:val="0"/>
              <w:divBdr>
                <w:top w:val="none" w:sz="0" w:space="0" w:color="auto"/>
                <w:left w:val="none" w:sz="0" w:space="0" w:color="auto"/>
                <w:bottom w:val="none" w:sz="0" w:space="0" w:color="auto"/>
                <w:right w:val="none" w:sz="0" w:space="0" w:color="auto"/>
              </w:divBdr>
            </w:div>
            <w:div w:id="1507556473">
              <w:marLeft w:val="0"/>
              <w:marRight w:val="0"/>
              <w:marTop w:val="0"/>
              <w:marBottom w:val="0"/>
              <w:divBdr>
                <w:top w:val="none" w:sz="0" w:space="0" w:color="auto"/>
                <w:left w:val="none" w:sz="0" w:space="0" w:color="auto"/>
                <w:bottom w:val="none" w:sz="0" w:space="0" w:color="auto"/>
                <w:right w:val="none" w:sz="0" w:space="0" w:color="auto"/>
              </w:divBdr>
            </w:div>
            <w:div w:id="1761216344">
              <w:marLeft w:val="0"/>
              <w:marRight w:val="0"/>
              <w:marTop w:val="0"/>
              <w:marBottom w:val="0"/>
              <w:divBdr>
                <w:top w:val="none" w:sz="0" w:space="0" w:color="auto"/>
                <w:left w:val="none" w:sz="0" w:space="0" w:color="auto"/>
                <w:bottom w:val="none" w:sz="0" w:space="0" w:color="auto"/>
                <w:right w:val="none" w:sz="0" w:space="0" w:color="auto"/>
              </w:divBdr>
            </w:div>
            <w:div w:id="1782602401">
              <w:marLeft w:val="0"/>
              <w:marRight w:val="0"/>
              <w:marTop w:val="0"/>
              <w:marBottom w:val="0"/>
              <w:divBdr>
                <w:top w:val="none" w:sz="0" w:space="0" w:color="auto"/>
                <w:left w:val="none" w:sz="0" w:space="0" w:color="auto"/>
                <w:bottom w:val="none" w:sz="0" w:space="0" w:color="auto"/>
                <w:right w:val="none" w:sz="0" w:space="0" w:color="auto"/>
              </w:divBdr>
            </w:div>
            <w:div w:id="1838612761">
              <w:marLeft w:val="0"/>
              <w:marRight w:val="0"/>
              <w:marTop w:val="0"/>
              <w:marBottom w:val="0"/>
              <w:divBdr>
                <w:top w:val="none" w:sz="0" w:space="0" w:color="auto"/>
                <w:left w:val="none" w:sz="0" w:space="0" w:color="auto"/>
                <w:bottom w:val="none" w:sz="0" w:space="0" w:color="auto"/>
                <w:right w:val="none" w:sz="0" w:space="0" w:color="auto"/>
              </w:divBdr>
            </w:div>
            <w:div w:id="2005426393">
              <w:marLeft w:val="0"/>
              <w:marRight w:val="0"/>
              <w:marTop w:val="0"/>
              <w:marBottom w:val="0"/>
              <w:divBdr>
                <w:top w:val="none" w:sz="0" w:space="0" w:color="auto"/>
                <w:left w:val="none" w:sz="0" w:space="0" w:color="auto"/>
                <w:bottom w:val="none" w:sz="0" w:space="0" w:color="auto"/>
                <w:right w:val="none" w:sz="0" w:space="0" w:color="auto"/>
              </w:divBdr>
            </w:div>
            <w:div w:id="2103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4918">
      <w:bodyDiv w:val="1"/>
      <w:marLeft w:val="0"/>
      <w:marRight w:val="0"/>
      <w:marTop w:val="0"/>
      <w:marBottom w:val="0"/>
      <w:divBdr>
        <w:top w:val="none" w:sz="0" w:space="0" w:color="auto"/>
        <w:left w:val="none" w:sz="0" w:space="0" w:color="auto"/>
        <w:bottom w:val="none" w:sz="0" w:space="0" w:color="auto"/>
        <w:right w:val="none" w:sz="0" w:space="0" w:color="auto"/>
      </w:divBdr>
      <w:divsChild>
        <w:div w:id="1657877371">
          <w:marLeft w:val="480"/>
          <w:marRight w:val="0"/>
          <w:marTop w:val="0"/>
          <w:marBottom w:val="0"/>
          <w:divBdr>
            <w:top w:val="none" w:sz="0" w:space="0" w:color="auto"/>
            <w:left w:val="none" w:sz="0" w:space="0" w:color="auto"/>
            <w:bottom w:val="none" w:sz="0" w:space="0" w:color="auto"/>
            <w:right w:val="none" w:sz="0" w:space="0" w:color="auto"/>
          </w:divBdr>
          <w:divsChild>
            <w:div w:id="86735551">
              <w:marLeft w:val="0"/>
              <w:marRight w:val="0"/>
              <w:marTop w:val="0"/>
              <w:marBottom w:val="0"/>
              <w:divBdr>
                <w:top w:val="none" w:sz="0" w:space="0" w:color="auto"/>
                <w:left w:val="none" w:sz="0" w:space="0" w:color="auto"/>
                <w:bottom w:val="none" w:sz="0" w:space="0" w:color="auto"/>
                <w:right w:val="none" w:sz="0" w:space="0" w:color="auto"/>
              </w:divBdr>
            </w:div>
            <w:div w:id="166411297">
              <w:marLeft w:val="0"/>
              <w:marRight w:val="0"/>
              <w:marTop w:val="0"/>
              <w:marBottom w:val="0"/>
              <w:divBdr>
                <w:top w:val="none" w:sz="0" w:space="0" w:color="auto"/>
                <w:left w:val="none" w:sz="0" w:space="0" w:color="auto"/>
                <w:bottom w:val="none" w:sz="0" w:space="0" w:color="auto"/>
                <w:right w:val="none" w:sz="0" w:space="0" w:color="auto"/>
              </w:divBdr>
            </w:div>
            <w:div w:id="358513521">
              <w:marLeft w:val="0"/>
              <w:marRight w:val="0"/>
              <w:marTop w:val="0"/>
              <w:marBottom w:val="0"/>
              <w:divBdr>
                <w:top w:val="none" w:sz="0" w:space="0" w:color="auto"/>
                <w:left w:val="none" w:sz="0" w:space="0" w:color="auto"/>
                <w:bottom w:val="none" w:sz="0" w:space="0" w:color="auto"/>
                <w:right w:val="none" w:sz="0" w:space="0" w:color="auto"/>
              </w:divBdr>
            </w:div>
            <w:div w:id="762990501">
              <w:marLeft w:val="0"/>
              <w:marRight w:val="0"/>
              <w:marTop w:val="0"/>
              <w:marBottom w:val="0"/>
              <w:divBdr>
                <w:top w:val="none" w:sz="0" w:space="0" w:color="auto"/>
                <w:left w:val="none" w:sz="0" w:space="0" w:color="auto"/>
                <w:bottom w:val="none" w:sz="0" w:space="0" w:color="auto"/>
                <w:right w:val="none" w:sz="0" w:space="0" w:color="auto"/>
              </w:divBdr>
            </w:div>
            <w:div w:id="773282811">
              <w:marLeft w:val="0"/>
              <w:marRight w:val="0"/>
              <w:marTop w:val="0"/>
              <w:marBottom w:val="0"/>
              <w:divBdr>
                <w:top w:val="none" w:sz="0" w:space="0" w:color="auto"/>
                <w:left w:val="none" w:sz="0" w:space="0" w:color="auto"/>
                <w:bottom w:val="none" w:sz="0" w:space="0" w:color="auto"/>
                <w:right w:val="none" w:sz="0" w:space="0" w:color="auto"/>
              </w:divBdr>
            </w:div>
            <w:div w:id="1086268434">
              <w:marLeft w:val="0"/>
              <w:marRight w:val="0"/>
              <w:marTop w:val="0"/>
              <w:marBottom w:val="0"/>
              <w:divBdr>
                <w:top w:val="none" w:sz="0" w:space="0" w:color="auto"/>
                <w:left w:val="none" w:sz="0" w:space="0" w:color="auto"/>
                <w:bottom w:val="none" w:sz="0" w:space="0" w:color="auto"/>
                <w:right w:val="none" w:sz="0" w:space="0" w:color="auto"/>
              </w:divBdr>
            </w:div>
            <w:div w:id="1183737376">
              <w:marLeft w:val="0"/>
              <w:marRight w:val="0"/>
              <w:marTop w:val="0"/>
              <w:marBottom w:val="0"/>
              <w:divBdr>
                <w:top w:val="none" w:sz="0" w:space="0" w:color="auto"/>
                <w:left w:val="none" w:sz="0" w:space="0" w:color="auto"/>
                <w:bottom w:val="none" w:sz="0" w:space="0" w:color="auto"/>
                <w:right w:val="none" w:sz="0" w:space="0" w:color="auto"/>
              </w:divBdr>
            </w:div>
            <w:div w:id="1251769783">
              <w:marLeft w:val="0"/>
              <w:marRight w:val="0"/>
              <w:marTop w:val="0"/>
              <w:marBottom w:val="0"/>
              <w:divBdr>
                <w:top w:val="none" w:sz="0" w:space="0" w:color="auto"/>
                <w:left w:val="none" w:sz="0" w:space="0" w:color="auto"/>
                <w:bottom w:val="none" w:sz="0" w:space="0" w:color="auto"/>
                <w:right w:val="none" w:sz="0" w:space="0" w:color="auto"/>
              </w:divBdr>
            </w:div>
            <w:div w:id="1283464911">
              <w:marLeft w:val="0"/>
              <w:marRight w:val="0"/>
              <w:marTop w:val="0"/>
              <w:marBottom w:val="0"/>
              <w:divBdr>
                <w:top w:val="none" w:sz="0" w:space="0" w:color="auto"/>
                <w:left w:val="none" w:sz="0" w:space="0" w:color="auto"/>
                <w:bottom w:val="none" w:sz="0" w:space="0" w:color="auto"/>
                <w:right w:val="none" w:sz="0" w:space="0" w:color="auto"/>
              </w:divBdr>
            </w:div>
            <w:div w:id="1393196767">
              <w:marLeft w:val="0"/>
              <w:marRight w:val="0"/>
              <w:marTop w:val="0"/>
              <w:marBottom w:val="0"/>
              <w:divBdr>
                <w:top w:val="none" w:sz="0" w:space="0" w:color="auto"/>
                <w:left w:val="none" w:sz="0" w:space="0" w:color="auto"/>
                <w:bottom w:val="none" w:sz="0" w:space="0" w:color="auto"/>
                <w:right w:val="none" w:sz="0" w:space="0" w:color="auto"/>
              </w:divBdr>
            </w:div>
            <w:div w:id="1402021457">
              <w:marLeft w:val="0"/>
              <w:marRight w:val="0"/>
              <w:marTop w:val="0"/>
              <w:marBottom w:val="0"/>
              <w:divBdr>
                <w:top w:val="none" w:sz="0" w:space="0" w:color="auto"/>
                <w:left w:val="none" w:sz="0" w:space="0" w:color="auto"/>
                <w:bottom w:val="none" w:sz="0" w:space="0" w:color="auto"/>
                <w:right w:val="none" w:sz="0" w:space="0" w:color="auto"/>
              </w:divBdr>
            </w:div>
            <w:div w:id="1454405646">
              <w:marLeft w:val="0"/>
              <w:marRight w:val="0"/>
              <w:marTop w:val="0"/>
              <w:marBottom w:val="0"/>
              <w:divBdr>
                <w:top w:val="none" w:sz="0" w:space="0" w:color="auto"/>
                <w:left w:val="none" w:sz="0" w:space="0" w:color="auto"/>
                <w:bottom w:val="none" w:sz="0" w:space="0" w:color="auto"/>
                <w:right w:val="none" w:sz="0" w:space="0" w:color="auto"/>
              </w:divBdr>
            </w:div>
            <w:div w:id="1616137100">
              <w:marLeft w:val="0"/>
              <w:marRight w:val="0"/>
              <w:marTop w:val="0"/>
              <w:marBottom w:val="0"/>
              <w:divBdr>
                <w:top w:val="none" w:sz="0" w:space="0" w:color="auto"/>
                <w:left w:val="none" w:sz="0" w:space="0" w:color="auto"/>
                <w:bottom w:val="none" w:sz="0" w:space="0" w:color="auto"/>
                <w:right w:val="none" w:sz="0" w:space="0" w:color="auto"/>
              </w:divBdr>
            </w:div>
            <w:div w:id="1938245394">
              <w:marLeft w:val="0"/>
              <w:marRight w:val="0"/>
              <w:marTop w:val="0"/>
              <w:marBottom w:val="0"/>
              <w:divBdr>
                <w:top w:val="none" w:sz="0" w:space="0" w:color="auto"/>
                <w:left w:val="none" w:sz="0" w:space="0" w:color="auto"/>
                <w:bottom w:val="none" w:sz="0" w:space="0" w:color="auto"/>
                <w:right w:val="none" w:sz="0" w:space="0" w:color="auto"/>
              </w:divBdr>
            </w:div>
            <w:div w:id="2050566186">
              <w:marLeft w:val="0"/>
              <w:marRight w:val="0"/>
              <w:marTop w:val="0"/>
              <w:marBottom w:val="0"/>
              <w:divBdr>
                <w:top w:val="none" w:sz="0" w:space="0" w:color="auto"/>
                <w:left w:val="none" w:sz="0" w:space="0" w:color="auto"/>
                <w:bottom w:val="none" w:sz="0" w:space="0" w:color="auto"/>
                <w:right w:val="none" w:sz="0" w:space="0" w:color="auto"/>
              </w:divBdr>
            </w:div>
            <w:div w:id="2071879266">
              <w:marLeft w:val="0"/>
              <w:marRight w:val="0"/>
              <w:marTop w:val="0"/>
              <w:marBottom w:val="0"/>
              <w:divBdr>
                <w:top w:val="none" w:sz="0" w:space="0" w:color="auto"/>
                <w:left w:val="none" w:sz="0" w:space="0" w:color="auto"/>
                <w:bottom w:val="none" w:sz="0" w:space="0" w:color="auto"/>
                <w:right w:val="none" w:sz="0" w:space="0" w:color="auto"/>
              </w:divBdr>
            </w:div>
            <w:div w:id="2084913937">
              <w:marLeft w:val="0"/>
              <w:marRight w:val="0"/>
              <w:marTop w:val="0"/>
              <w:marBottom w:val="0"/>
              <w:divBdr>
                <w:top w:val="none" w:sz="0" w:space="0" w:color="auto"/>
                <w:left w:val="none" w:sz="0" w:space="0" w:color="auto"/>
                <w:bottom w:val="none" w:sz="0" w:space="0" w:color="auto"/>
                <w:right w:val="none" w:sz="0" w:space="0" w:color="auto"/>
              </w:divBdr>
            </w:div>
            <w:div w:id="21293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1033">
      <w:bodyDiv w:val="1"/>
      <w:marLeft w:val="0"/>
      <w:marRight w:val="0"/>
      <w:marTop w:val="0"/>
      <w:marBottom w:val="0"/>
      <w:divBdr>
        <w:top w:val="none" w:sz="0" w:space="0" w:color="auto"/>
        <w:left w:val="none" w:sz="0" w:space="0" w:color="auto"/>
        <w:bottom w:val="none" w:sz="0" w:space="0" w:color="auto"/>
        <w:right w:val="none" w:sz="0" w:space="0" w:color="auto"/>
      </w:divBdr>
    </w:div>
    <w:div w:id="174811177">
      <w:bodyDiv w:val="1"/>
      <w:marLeft w:val="0"/>
      <w:marRight w:val="0"/>
      <w:marTop w:val="0"/>
      <w:marBottom w:val="0"/>
      <w:divBdr>
        <w:top w:val="none" w:sz="0" w:space="0" w:color="auto"/>
        <w:left w:val="none" w:sz="0" w:space="0" w:color="auto"/>
        <w:bottom w:val="none" w:sz="0" w:space="0" w:color="auto"/>
        <w:right w:val="none" w:sz="0" w:space="0" w:color="auto"/>
      </w:divBdr>
      <w:divsChild>
        <w:div w:id="1664359122">
          <w:marLeft w:val="480"/>
          <w:marRight w:val="0"/>
          <w:marTop w:val="0"/>
          <w:marBottom w:val="0"/>
          <w:divBdr>
            <w:top w:val="none" w:sz="0" w:space="0" w:color="auto"/>
            <w:left w:val="none" w:sz="0" w:space="0" w:color="auto"/>
            <w:bottom w:val="none" w:sz="0" w:space="0" w:color="auto"/>
            <w:right w:val="none" w:sz="0" w:space="0" w:color="auto"/>
          </w:divBdr>
          <w:divsChild>
            <w:div w:id="125339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22717">
      <w:bodyDiv w:val="1"/>
      <w:marLeft w:val="0"/>
      <w:marRight w:val="0"/>
      <w:marTop w:val="0"/>
      <w:marBottom w:val="0"/>
      <w:divBdr>
        <w:top w:val="none" w:sz="0" w:space="0" w:color="auto"/>
        <w:left w:val="none" w:sz="0" w:space="0" w:color="auto"/>
        <w:bottom w:val="none" w:sz="0" w:space="0" w:color="auto"/>
        <w:right w:val="none" w:sz="0" w:space="0" w:color="auto"/>
      </w:divBdr>
      <w:divsChild>
        <w:div w:id="1237326196">
          <w:marLeft w:val="480"/>
          <w:marRight w:val="0"/>
          <w:marTop w:val="0"/>
          <w:marBottom w:val="0"/>
          <w:divBdr>
            <w:top w:val="none" w:sz="0" w:space="0" w:color="auto"/>
            <w:left w:val="none" w:sz="0" w:space="0" w:color="auto"/>
            <w:bottom w:val="none" w:sz="0" w:space="0" w:color="auto"/>
            <w:right w:val="none" w:sz="0" w:space="0" w:color="auto"/>
          </w:divBdr>
          <w:divsChild>
            <w:div w:id="249777114">
              <w:marLeft w:val="0"/>
              <w:marRight w:val="0"/>
              <w:marTop w:val="0"/>
              <w:marBottom w:val="0"/>
              <w:divBdr>
                <w:top w:val="none" w:sz="0" w:space="0" w:color="auto"/>
                <w:left w:val="none" w:sz="0" w:space="0" w:color="auto"/>
                <w:bottom w:val="none" w:sz="0" w:space="0" w:color="auto"/>
                <w:right w:val="none" w:sz="0" w:space="0" w:color="auto"/>
              </w:divBdr>
            </w:div>
            <w:div w:id="310603512">
              <w:marLeft w:val="0"/>
              <w:marRight w:val="0"/>
              <w:marTop w:val="0"/>
              <w:marBottom w:val="0"/>
              <w:divBdr>
                <w:top w:val="none" w:sz="0" w:space="0" w:color="auto"/>
                <w:left w:val="none" w:sz="0" w:space="0" w:color="auto"/>
                <w:bottom w:val="none" w:sz="0" w:space="0" w:color="auto"/>
                <w:right w:val="none" w:sz="0" w:space="0" w:color="auto"/>
              </w:divBdr>
            </w:div>
            <w:div w:id="444035655">
              <w:marLeft w:val="0"/>
              <w:marRight w:val="0"/>
              <w:marTop w:val="0"/>
              <w:marBottom w:val="0"/>
              <w:divBdr>
                <w:top w:val="none" w:sz="0" w:space="0" w:color="auto"/>
                <w:left w:val="none" w:sz="0" w:space="0" w:color="auto"/>
                <w:bottom w:val="none" w:sz="0" w:space="0" w:color="auto"/>
                <w:right w:val="none" w:sz="0" w:space="0" w:color="auto"/>
              </w:divBdr>
            </w:div>
            <w:div w:id="548345272">
              <w:marLeft w:val="0"/>
              <w:marRight w:val="0"/>
              <w:marTop w:val="0"/>
              <w:marBottom w:val="0"/>
              <w:divBdr>
                <w:top w:val="none" w:sz="0" w:space="0" w:color="auto"/>
                <w:left w:val="none" w:sz="0" w:space="0" w:color="auto"/>
                <w:bottom w:val="none" w:sz="0" w:space="0" w:color="auto"/>
                <w:right w:val="none" w:sz="0" w:space="0" w:color="auto"/>
              </w:divBdr>
            </w:div>
            <w:div w:id="614756718">
              <w:marLeft w:val="0"/>
              <w:marRight w:val="0"/>
              <w:marTop w:val="0"/>
              <w:marBottom w:val="0"/>
              <w:divBdr>
                <w:top w:val="none" w:sz="0" w:space="0" w:color="auto"/>
                <w:left w:val="none" w:sz="0" w:space="0" w:color="auto"/>
                <w:bottom w:val="none" w:sz="0" w:space="0" w:color="auto"/>
                <w:right w:val="none" w:sz="0" w:space="0" w:color="auto"/>
              </w:divBdr>
            </w:div>
            <w:div w:id="628360154">
              <w:marLeft w:val="0"/>
              <w:marRight w:val="0"/>
              <w:marTop w:val="0"/>
              <w:marBottom w:val="0"/>
              <w:divBdr>
                <w:top w:val="none" w:sz="0" w:space="0" w:color="auto"/>
                <w:left w:val="none" w:sz="0" w:space="0" w:color="auto"/>
                <w:bottom w:val="none" w:sz="0" w:space="0" w:color="auto"/>
                <w:right w:val="none" w:sz="0" w:space="0" w:color="auto"/>
              </w:divBdr>
            </w:div>
            <w:div w:id="1032071488">
              <w:marLeft w:val="0"/>
              <w:marRight w:val="0"/>
              <w:marTop w:val="0"/>
              <w:marBottom w:val="0"/>
              <w:divBdr>
                <w:top w:val="none" w:sz="0" w:space="0" w:color="auto"/>
                <w:left w:val="none" w:sz="0" w:space="0" w:color="auto"/>
                <w:bottom w:val="none" w:sz="0" w:space="0" w:color="auto"/>
                <w:right w:val="none" w:sz="0" w:space="0" w:color="auto"/>
              </w:divBdr>
            </w:div>
            <w:div w:id="1034962451">
              <w:marLeft w:val="0"/>
              <w:marRight w:val="0"/>
              <w:marTop w:val="0"/>
              <w:marBottom w:val="0"/>
              <w:divBdr>
                <w:top w:val="none" w:sz="0" w:space="0" w:color="auto"/>
                <w:left w:val="none" w:sz="0" w:space="0" w:color="auto"/>
                <w:bottom w:val="none" w:sz="0" w:space="0" w:color="auto"/>
                <w:right w:val="none" w:sz="0" w:space="0" w:color="auto"/>
              </w:divBdr>
            </w:div>
            <w:div w:id="1068918647">
              <w:marLeft w:val="0"/>
              <w:marRight w:val="0"/>
              <w:marTop w:val="0"/>
              <w:marBottom w:val="0"/>
              <w:divBdr>
                <w:top w:val="none" w:sz="0" w:space="0" w:color="auto"/>
                <w:left w:val="none" w:sz="0" w:space="0" w:color="auto"/>
                <w:bottom w:val="none" w:sz="0" w:space="0" w:color="auto"/>
                <w:right w:val="none" w:sz="0" w:space="0" w:color="auto"/>
              </w:divBdr>
            </w:div>
            <w:div w:id="1149060261">
              <w:marLeft w:val="0"/>
              <w:marRight w:val="0"/>
              <w:marTop w:val="0"/>
              <w:marBottom w:val="0"/>
              <w:divBdr>
                <w:top w:val="none" w:sz="0" w:space="0" w:color="auto"/>
                <w:left w:val="none" w:sz="0" w:space="0" w:color="auto"/>
                <w:bottom w:val="none" w:sz="0" w:space="0" w:color="auto"/>
                <w:right w:val="none" w:sz="0" w:space="0" w:color="auto"/>
              </w:divBdr>
            </w:div>
            <w:div w:id="1403336633">
              <w:marLeft w:val="0"/>
              <w:marRight w:val="0"/>
              <w:marTop w:val="0"/>
              <w:marBottom w:val="0"/>
              <w:divBdr>
                <w:top w:val="none" w:sz="0" w:space="0" w:color="auto"/>
                <w:left w:val="none" w:sz="0" w:space="0" w:color="auto"/>
                <w:bottom w:val="none" w:sz="0" w:space="0" w:color="auto"/>
                <w:right w:val="none" w:sz="0" w:space="0" w:color="auto"/>
              </w:divBdr>
            </w:div>
            <w:div w:id="1440023581">
              <w:marLeft w:val="0"/>
              <w:marRight w:val="0"/>
              <w:marTop w:val="0"/>
              <w:marBottom w:val="0"/>
              <w:divBdr>
                <w:top w:val="none" w:sz="0" w:space="0" w:color="auto"/>
                <w:left w:val="none" w:sz="0" w:space="0" w:color="auto"/>
                <w:bottom w:val="none" w:sz="0" w:space="0" w:color="auto"/>
                <w:right w:val="none" w:sz="0" w:space="0" w:color="auto"/>
              </w:divBdr>
            </w:div>
            <w:div w:id="1490898488">
              <w:marLeft w:val="0"/>
              <w:marRight w:val="0"/>
              <w:marTop w:val="0"/>
              <w:marBottom w:val="0"/>
              <w:divBdr>
                <w:top w:val="none" w:sz="0" w:space="0" w:color="auto"/>
                <w:left w:val="none" w:sz="0" w:space="0" w:color="auto"/>
                <w:bottom w:val="none" w:sz="0" w:space="0" w:color="auto"/>
                <w:right w:val="none" w:sz="0" w:space="0" w:color="auto"/>
              </w:divBdr>
            </w:div>
            <w:div w:id="1691567735">
              <w:marLeft w:val="0"/>
              <w:marRight w:val="0"/>
              <w:marTop w:val="0"/>
              <w:marBottom w:val="0"/>
              <w:divBdr>
                <w:top w:val="none" w:sz="0" w:space="0" w:color="auto"/>
                <w:left w:val="none" w:sz="0" w:space="0" w:color="auto"/>
                <w:bottom w:val="none" w:sz="0" w:space="0" w:color="auto"/>
                <w:right w:val="none" w:sz="0" w:space="0" w:color="auto"/>
              </w:divBdr>
            </w:div>
            <w:div w:id="1713383267">
              <w:marLeft w:val="0"/>
              <w:marRight w:val="0"/>
              <w:marTop w:val="0"/>
              <w:marBottom w:val="0"/>
              <w:divBdr>
                <w:top w:val="none" w:sz="0" w:space="0" w:color="auto"/>
                <w:left w:val="none" w:sz="0" w:space="0" w:color="auto"/>
                <w:bottom w:val="none" w:sz="0" w:space="0" w:color="auto"/>
                <w:right w:val="none" w:sz="0" w:space="0" w:color="auto"/>
              </w:divBdr>
            </w:div>
            <w:div w:id="1714191675">
              <w:marLeft w:val="0"/>
              <w:marRight w:val="0"/>
              <w:marTop w:val="0"/>
              <w:marBottom w:val="0"/>
              <w:divBdr>
                <w:top w:val="none" w:sz="0" w:space="0" w:color="auto"/>
                <w:left w:val="none" w:sz="0" w:space="0" w:color="auto"/>
                <w:bottom w:val="none" w:sz="0" w:space="0" w:color="auto"/>
                <w:right w:val="none" w:sz="0" w:space="0" w:color="auto"/>
              </w:divBdr>
            </w:div>
            <w:div w:id="1978290360">
              <w:marLeft w:val="0"/>
              <w:marRight w:val="0"/>
              <w:marTop w:val="0"/>
              <w:marBottom w:val="0"/>
              <w:divBdr>
                <w:top w:val="none" w:sz="0" w:space="0" w:color="auto"/>
                <w:left w:val="none" w:sz="0" w:space="0" w:color="auto"/>
                <w:bottom w:val="none" w:sz="0" w:space="0" w:color="auto"/>
                <w:right w:val="none" w:sz="0" w:space="0" w:color="auto"/>
              </w:divBdr>
            </w:div>
            <w:div w:id="20021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32079">
      <w:bodyDiv w:val="1"/>
      <w:marLeft w:val="0"/>
      <w:marRight w:val="0"/>
      <w:marTop w:val="0"/>
      <w:marBottom w:val="0"/>
      <w:divBdr>
        <w:top w:val="none" w:sz="0" w:space="0" w:color="auto"/>
        <w:left w:val="none" w:sz="0" w:space="0" w:color="auto"/>
        <w:bottom w:val="none" w:sz="0" w:space="0" w:color="auto"/>
        <w:right w:val="none" w:sz="0" w:space="0" w:color="auto"/>
      </w:divBdr>
      <w:divsChild>
        <w:div w:id="982808051">
          <w:marLeft w:val="0"/>
          <w:marRight w:val="0"/>
          <w:marTop w:val="0"/>
          <w:marBottom w:val="0"/>
          <w:divBdr>
            <w:top w:val="none" w:sz="0" w:space="0" w:color="auto"/>
            <w:left w:val="none" w:sz="0" w:space="0" w:color="auto"/>
            <w:bottom w:val="none" w:sz="0" w:space="0" w:color="auto"/>
            <w:right w:val="none" w:sz="0" w:space="0" w:color="auto"/>
          </w:divBdr>
          <w:divsChild>
            <w:div w:id="273678496">
              <w:marLeft w:val="0"/>
              <w:marRight w:val="0"/>
              <w:marTop w:val="0"/>
              <w:marBottom w:val="0"/>
              <w:divBdr>
                <w:top w:val="none" w:sz="0" w:space="0" w:color="auto"/>
                <w:left w:val="none" w:sz="0" w:space="0" w:color="auto"/>
                <w:bottom w:val="none" w:sz="0" w:space="0" w:color="auto"/>
                <w:right w:val="none" w:sz="0" w:space="0" w:color="auto"/>
              </w:divBdr>
              <w:divsChild>
                <w:div w:id="1452089857">
                  <w:marLeft w:val="600"/>
                  <w:marRight w:val="96"/>
                  <w:marTop w:val="0"/>
                  <w:marBottom w:val="0"/>
                  <w:divBdr>
                    <w:top w:val="none" w:sz="0" w:space="0" w:color="auto"/>
                    <w:left w:val="none" w:sz="0" w:space="0" w:color="auto"/>
                    <w:bottom w:val="none" w:sz="0" w:space="0" w:color="auto"/>
                    <w:right w:val="none" w:sz="0" w:space="0" w:color="auto"/>
                  </w:divBdr>
                </w:div>
              </w:divsChild>
            </w:div>
            <w:div w:id="537624068">
              <w:marLeft w:val="0"/>
              <w:marRight w:val="0"/>
              <w:marTop w:val="0"/>
              <w:marBottom w:val="0"/>
              <w:divBdr>
                <w:top w:val="none" w:sz="0" w:space="0" w:color="auto"/>
                <w:left w:val="none" w:sz="0" w:space="0" w:color="auto"/>
                <w:bottom w:val="none" w:sz="0" w:space="0" w:color="auto"/>
                <w:right w:val="none" w:sz="0" w:space="0" w:color="auto"/>
              </w:divBdr>
              <w:divsChild>
                <w:div w:id="819157286">
                  <w:marLeft w:val="600"/>
                  <w:marRight w:val="96"/>
                  <w:marTop w:val="0"/>
                  <w:marBottom w:val="0"/>
                  <w:divBdr>
                    <w:top w:val="none" w:sz="0" w:space="0" w:color="auto"/>
                    <w:left w:val="none" w:sz="0" w:space="0" w:color="auto"/>
                    <w:bottom w:val="none" w:sz="0" w:space="0" w:color="auto"/>
                    <w:right w:val="none" w:sz="0" w:space="0" w:color="auto"/>
                  </w:divBdr>
                </w:div>
              </w:divsChild>
            </w:div>
            <w:div w:id="537937509">
              <w:marLeft w:val="0"/>
              <w:marRight w:val="0"/>
              <w:marTop w:val="0"/>
              <w:marBottom w:val="0"/>
              <w:divBdr>
                <w:top w:val="none" w:sz="0" w:space="0" w:color="auto"/>
                <w:left w:val="none" w:sz="0" w:space="0" w:color="auto"/>
                <w:bottom w:val="none" w:sz="0" w:space="0" w:color="auto"/>
                <w:right w:val="none" w:sz="0" w:space="0" w:color="auto"/>
              </w:divBdr>
              <w:divsChild>
                <w:div w:id="1581403622">
                  <w:marLeft w:val="600"/>
                  <w:marRight w:val="96"/>
                  <w:marTop w:val="0"/>
                  <w:marBottom w:val="0"/>
                  <w:divBdr>
                    <w:top w:val="none" w:sz="0" w:space="0" w:color="auto"/>
                    <w:left w:val="none" w:sz="0" w:space="0" w:color="auto"/>
                    <w:bottom w:val="none" w:sz="0" w:space="0" w:color="auto"/>
                    <w:right w:val="none" w:sz="0" w:space="0" w:color="auto"/>
                  </w:divBdr>
                </w:div>
              </w:divsChild>
            </w:div>
            <w:div w:id="731578907">
              <w:marLeft w:val="0"/>
              <w:marRight w:val="0"/>
              <w:marTop w:val="0"/>
              <w:marBottom w:val="0"/>
              <w:divBdr>
                <w:top w:val="none" w:sz="0" w:space="0" w:color="auto"/>
                <w:left w:val="none" w:sz="0" w:space="0" w:color="auto"/>
                <w:bottom w:val="none" w:sz="0" w:space="0" w:color="auto"/>
                <w:right w:val="none" w:sz="0" w:space="0" w:color="auto"/>
              </w:divBdr>
              <w:divsChild>
                <w:div w:id="839007427">
                  <w:marLeft w:val="600"/>
                  <w:marRight w:val="96"/>
                  <w:marTop w:val="0"/>
                  <w:marBottom w:val="0"/>
                  <w:divBdr>
                    <w:top w:val="none" w:sz="0" w:space="0" w:color="auto"/>
                    <w:left w:val="none" w:sz="0" w:space="0" w:color="auto"/>
                    <w:bottom w:val="none" w:sz="0" w:space="0" w:color="auto"/>
                    <w:right w:val="none" w:sz="0" w:space="0" w:color="auto"/>
                  </w:divBdr>
                </w:div>
              </w:divsChild>
            </w:div>
            <w:div w:id="811753888">
              <w:marLeft w:val="0"/>
              <w:marRight w:val="0"/>
              <w:marTop w:val="0"/>
              <w:marBottom w:val="0"/>
              <w:divBdr>
                <w:top w:val="none" w:sz="0" w:space="0" w:color="auto"/>
                <w:left w:val="none" w:sz="0" w:space="0" w:color="auto"/>
                <w:bottom w:val="none" w:sz="0" w:space="0" w:color="auto"/>
                <w:right w:val="none" w:sz="0" w:space="0" w:color="auto"/>
              </w:divBdr>
              <w:divsChild>
                <w:div w:id="1797285813">
                  <w:marLeft w:val="600"/>
                  <w:marRight w:val="96"/>
                  <w:marTop w:val="0"/>
                  <w:marBottom w:val="0"/>
                  <w:divBdr>
                    <w:top w:val="none" w:sz="0" w:space="0" w:color="auto"/>
                    <w:left w:val="none" w:sz="0" w:space="0" w:color="auto"/>
                    <w:bottom w:val="none" w:sz="0" w:space="0" w:color="auto"/>
                    <w:right w:val="none" w:sz="0" w:space="0" w:color="auto"/>
                  </w:divBdr>
                </w:div>
              </w:divsChild>
            </w:div>
            <w:div w:id="987171565">
              <w:marLeft w:val="0"/>
              <w:marRight w:val="0"/>
              <w:marTop w:val="0"/>
              <w:marBottom w:val="0"/>
              <w:divBdr>
                <w:top w:val="none" w:sz="0" w:space="0" w:color="auto"/>
                <w:left w:val="none" w:sz="0" w:space="0" w:color="auto"/>
                <w:bottom w:val="none" w:sz="0" w:space="0" w:color="auto"/>
                <w:right w:val="none" w:sz="0" w:space="0" w:color="auto"/>
              </w:divBdr>
              <w:divsChild>
                <w:div w:id="2011180003">
                  <w:marLeft w:val="600"/>
                  <w:marRight w:val="96"/>
                  <w:marTop w:val="0"/>
                  <w:marBottom w:val="0"/>
                  <w:divBdr>
                    <w:top w:val="none" w:sz="0" w:space="0" w:color="auto"/>
                    <w:left w:val="none" w:sz="0" w:space="0" w:color="auto"/>
                    <w:bottom w:val="none" w:sz="0" w:space="0" w:color="auto"/>
                    <w:right w:val="none" w:sz="0" w:space="0" w:color="auto"/>
                  </w:divBdr>
                </w:div>
              </w:divsChild>
            </w:div>
            <w:div w:id="1200431656">
              <w:marLeft w:val="0"/>
              <w:marRight w:val="0"/>
              <w:marTop w:val="0"/>
              <w:marBottom w:val="0"/>
              <w:divBdr>
                <w:top w:val="none" w:sz="0" w:space="0" w:color="auto"/>
                <w:left w:val="none" w:sz="0" w:space="0" w:color="auto"/>
                <w:bottom w:val="none" w:sz="0" w:space="0" w:color="auto"/>
                <w:right w:val="none" w:sz="0" w:space="0" w:color="auto"/>
              </w:divBdr>
              <w:divsChild>
                <w:div w:id="1968973104">
                  <w:marLeft w:val="600"/>
                  <w:marRight w:val="96"/>
                  <w:marTop w:val="0"/>
                  <w:marBottom w:val="0"/>
                  <w:divBdr>
                    <w:top w:val="none" w:sz="0" w:space="0" w:color="auto"/>
                    <w:left w:val="none" w:sz="0" w:space="0" w:color="auto"/>
                    <w:bottom w:val="none" w:sz="0" w:space="0" w:color="auto"/>
                    <w:right w:val="none" w:sz="0" w:space="0" w:color="auto"/>
                  </w:divBdr>
                </w:div>
              </w:divsChild>
            </w:div>
            <w:div w:id="1211306699">
              <w:marLeft w:val="0"/>
              <w:marRight w:val="0"/>
              <w:marTop w:val="0"/>
              <w:marBottom w:val="0"/>
              <w:divBdr>
                <w:top w:val="none" w:sz="0" w:space="0" w:color="auto"/>
                <w:left w:val="none" w:sz="0" w:space="0" w:color="auto"/>
                <w:bottom w:val="none" w:sz="0" w:space="0" w:color="auto"/>
                <w:right w:val="none" w:sz="0" w:space="0" w:color="auto"/>
              </w:divBdr>
              <w:divsChild>
                <w:div w:id="1614946732">
                  <w:marLeft w:val="600"/>
                  <w:marRight w:val="96"/>
                  <w:marTop w:val="0"/>
                  <w:marBottom w:val="0"/>
                  <w:divBdr>
                    <w:top w:val="none" w:sz="0" w:space="0" w:color="auto"/>
                    <w:left w:val="none" w:sz="0" w:space="0" w:color="auto"/>
                    <w:bottom w:val="none" w:sz="0" w:space="0" w:color="auto"/>
                    <w:right w:val="none" w:sz="0" w:space="0" w:color="auto"/>
                  </w:divBdr>
                </w:div>
              </w:divsChild>
            </w:div>
            <w:div w:id="1288321141">
              <w:marLeft w:val="0"/>
              <w:marRight w:val="0"/>
              <w:marTop w:val="0"/>
              <w:marBottom w:val="0"/>
              <w:divBdr>
                <w:top w:val="none" w:sz="0" w:space="0" w:color="auto"/>
                <w:left w:val="none" w:sz="0" w:space="0" w:color="auto"/>
                <w:bottom w:val="none" w:sz="0" w:space="0" w:color="auto"/>
                <w:right w:val="none" w:sz="0" w:space="0" w:color="auto"/>
              </w:divBdr>
              <w:divsChild>
                <w:div w:id="819615178">
                  <w:marLeft w:val="600"/>
                  <w:marRight w:val="96"/>
                  <w:marTop w:val="0"/>
                  <w:marBottom w:val="0"/>
                  <w:divBdr>
                    <w:top w:val="none" w:sz="0" w:space="0" w:color="auto"/>
                    <w:left w:val="none" w:sz="0" w:space="0" w:color="auto"/>
                    <w:bottom w:val="none" w:sz="0" w:space="0" w:color="auto"/>
                    <w:right w:val="none" w:sz="0" w:space="0" w:color="auto"/>
                  </w:divBdr>
                </w:div>
              </w:divsChild>
            </w:div>
            <w:div w:id="1367488162">
              <w:marLeft w:val="0"/>
              <w:marRight w:val="0"/>
              <w:marTop w:val="0"/>
              <w:marBottom w:val="0"/>
              <w:divBdr>
                <w:top w:val="none" w:sz="0" w:space="0" w:color="auto"/>
                <w:left w:val="none" w:sz="0" w:space="0" w:color="auto"/>
                <w:bottom w:val="none" w:sz="0" w:space="0" w:color="auto"/>
                <w:right w:val="none" w:sz="0" w:space="0" w:color="auto"/>
              </w:divBdr>
              <w:divsChild>
                <w:div w:id="1715040089">
                  <w:marLeft w:val="600"/>
                  <w:marRight w:val="96"/>
                  <w:marTop w:val="0"/>
                  <w:marBottom w:val="0"/>
                  <w:divBdr>
                    <w:top w:val="none" w:sz="0" w:space="0" w:color="auto"/>
                    <w:left w:val="none" w:sz="0" w:space="0" w:color="auto"/>
                    <w:bottom w:val="none" w:sz="0" w:space="0" w:color="auto"/>
                    <w:right w:val="none" w:sz="0" w:space="0" w:color="auto"/>
                  </w:divBdr>
                </w:div>
              </w:divsChild>
            </w:div>
            <w:div w:id="1480612388">
              <w:marLeft w:val="0"/>
              <w:marRight w:val="0"/>
              <w:marTop w:val="0"/>
              <w:marBottom w:val="0"/>
              <w:divBdr>
                <w:top w:val="none" w:sz="0" w:space="0" w:color="auto"/>
                <w:left w:val="none" w:sz="0" w:space="0" w:color="auto"/>
                <w:bottom w:val="none" w:sz="0" w:space="0" w:color="auto"/>
                <w:right w:val="none" w:sz="0" w:space="0" w:color="auto"/>
              </w:divBdr>
              <w:divsChild>
                <w:div w:id="58477916">
                  <w:marLeft w:val="600"/>
                  <w:marRight w:val="96"/>
                  <w:marTop w:val="0"/>
                  <w:marBottom w:val="0"/>
                  <w:divBdr>
                    <w:top w:val="none" w:sz="0" w:space="0" w:color="auto"/>
                    <w:left w:val="none" w:sz="0" w:space="0" w:color="auto"/>
                    <w:bottom w:val="none" w:sz="0" w:space="0" w:color="auto"/>
                    <w:right w:val="none" w:sz="0" w:space="0" w:color="auto"/>
                  </w:divBdr>
                </w:div>
              </w:divsChild>
            </w:div>
            <w:div w:id="1599098825">
              <w:marLeft w:val="0"/>
              <w:marRight w:val="0"/>
              <w:marTop w:val="0"/>
              <w:marBottom w:val="0"/>
              <w:divBdr>
                <w:top w:val="none" w:sz="0" w:space="0" w:color="auto"/>
                <w:left w:val="none" w:sz="0" w:space="0" w:color="auto"/>
                <w:bottom w:val="none" w:sz="0" w:space="0" w:color="auto"/>
                <w:right w:val="none" w:sz="0" w:space="0" w:color="auto"/>
              </w:divBdr>
              <w:divsChild>
                <w:div w:id="420225806">
                  <w:marLeft w:val="600"/>
                  <w:marRight w:val="96"/>
                  <w:marTop w:val="0"/>
                  <w:marBottom w:val="0"/>
                  <w:divBdr>
                    <w:top w:val="none" w:sz="0" w:space="0" w:color="auto"/>
                    <w:left w:val="none" w:sz="0" w:space="0" w:color="auto"/>
                    <w:bottom w:val="none" w:sz="0" w:space="0" w:color="auto"/>
                    <w:right w:val="none" w:sz="0" w:space="0" w:color="auto"/>
                  </w:divBdr>
                </w:div>
              </w:divsChild>
            </w:div>
            <w:div w:id="1602495134">
              <w:marLeft w:val="0"/>
              <w:marRight w:val="0"/>
              <w:marTop w:val="0"/>
              <w:marBottom w:val="0"/>
              <w:divBdr>
                <w:top w:val="none" w:sz="0" w:space="0" w:color="auto"/>
                <w:left w:val="none" w:sz="0" w:space="0" w:color="auto"/>
                <w:bottom w:val="none" w:sz="0" w:space="0" w:color="auto"/>
                <w:right w:val="none" w:sz="0" w:space="0" w:color="auto"/>
              </w:divBdr>
              <w:divsChild>
                <w:div w:id="79958603">
                  <w:marLeft w:val="600"/>
                  <w:marRight w:val="96"/>
                  <w:marTop w:val="0"/>
                  <w:marBottom w:val="0"/>
                  <w:divBdr>
                    <w:top w:val="none" w:sz="0" w:space="0" w:color="auto"/>
                    <w:left w:val="none" w:sz="0" w:space="0" w:color="auto"/>
                    <w:bottom w:val="none" w:sz="0" w:space="0" w:color="auto"/>
                    <w:right w:val="none" w:sz="0" w:space="0" w:color="auto"/>
                  </w:divBdr>
                </w:div>
              </w:divsChild>
            </w:div>
            <w:div w:id="1616061565">
              <w:marLeft w:val="0"/>
              <w:marRight w:val="0"/>
              <w:marTop w:val="0"/>
              <w:marBottom w:val="0"/>
              <w:divBdr>
                <w:top w:val="none" w:sz="0" w:space="0" w:color="auto"/>
                <w:left w:val="none" w:sz="0" w:space="0" w:color="auto"/>
                <w:bottom w:val="none" w:sz="0" w:space="0" w:color="auto"/>
                <w:right w:val="none" w:sz="0" w:space="0" w:color="auto"/>
              </w:divBdr>
              <w:divsChild>
                <w:div w:id="1162232052">
                  <w:marLeft w:val="600"/>
                  <w:marRight w:val="96"/>
                  <w:marTop w:val="0"/>
                  <w:marBottom w:val="0"/>
                  <w:divBdr>
                    <w:top w:val="none" w:sz="0" w:space="0" w:color="auto"/>
                    <w:left w:val="none" w:sz="0" w:space="0" w:color="auto"/>
                    <w:bottom w:val="none" w:sz="0" w:space="0" w:color="auto"/>
                    <w:right w:val="none" w:sz="0" w:space="0" w:color="auto"/>
                  </w:divBdr>
                </w:div>
              </w:divsChild>
            </w:div>
            <w:div w:id="1635716727">
              <w:marLeft w:val="0"/>
              <w:marRight w:val="0"/>
              <w:marTop w:val="0"/>
              <w:marBottom w:val="0"/>
              <w:divBdr>
                <w:top w:val="none" w:sz="0" w:space="0" w:color="auto"/>
                <w:left w:val="none" w:sz="0" w:space="0" w:color="auto"/>
                <w:bottom w:val="none" w:sz="0" w:space="0" w:color="auto"/>
                <w:right w:val="none" w:sz="0" w:space="0" w:color="auto"/>
              </w:divBdr>
              <w:divsChild>
                <w:div w:id="1801460480">
                  <w:marLeft w:val="600"/>
                  <w:marRight w:val="96"/>
                  <w:marTop w:val="0"/>
                  <w:marBottom w:val="0"/>
                  <w:divBdr>
                    <w:top w:val="none" w:sz="0" w:space="0" w:color="auto"/>
                    <w:left w:val="none" w:sz="0" w:space="0" w:color="auto"/>
                    <w:bottom w:val="none" w:sz="0" w:space="0" w:color="auto"/>
                    <w:right w:val="none" w:sz="0" w:space="0" w:color="auto"/>
                  </w:divBdr>
                </w:div>
              </w:divsChild>
            </w:div>
            <w:div w:id="1670213439">
              <w:marLeft w:val="0"/>
              <w:marRight w:val="0"/>
              <w:marTop w:val="0"/>
              <w:marBottom w:val="0"/>
              <w:divBdr>
                <w:top w:val="none" w:sz="0" w:space="0" w:color="auto"/>
                <w:left w:val="none" w:sz="0" w:space="0" w:color="auto"/>
                <w:bottom w:val="none" w:sz="0" w:space="0" w:color="auto"/>
                <w:right w:val="none" w:sz="0" w:space="0" w:color="auto"/>
              </w:divBdr>
              <w:divsChild>
                <w:div w:id="1087533980">
                  <w:marLeft w:val="600"/>
                  <w:marRight w:val="96"/>
                  <w:marTop w:val="0"/>
                  <w:marBottom w:val="0"/>
                  <w:divBdr>
                    <w:top w:val="none" w:sz="0" w:space="0" w:color="auto"/>
                    <w:left w:val="none" w:sz="0" w:space="0" w:color="auto"/>
                    <w:bottom w:val="none" w:sz="0" w:space="0" w:color="auto"/>
                    <w:right w:val="none" w:sz="0" w:space="0" w:color="auto"/>
                  </w:divBdr>
                </w:div>
              </w:divsChild>
            </w:div>
            <w:div w:id="1701928491">
              <w:marLeft w:val="0"/>
              <w:marRight w:val="0"/>
              <w:marTop w:val="0"/>
              <w:marBottom w:val="0"/>
              <w:divBdr>
                <w:top w:val="none" w:sz="0" w:space="0" w:color="auto"/>
                <w:left w:val="none" w:sz="0" w:space="0" w:color="auto"/>
                <w:bottom w:val="none" w:sz="0" w:space="0" w:color="auto"/>
                <w:right w:val="none" w:sz="0" w:space="0" w:color="auto"/>
              </w:divBdr>
              <w:divsChild>
                <w:div w:id="445731872">
                  <w:marLeft w:val="600"/>
                  <w:marRight w:val="96"/>
                  <w:marTop w:val="0"/>
                  <w:marBottom w:val="0"/>
                  <w:divBdr>
                    <w:top w:val="none" w:sz="0" w:space="0" w:color="auto"/>
                    <w:left w:val="none" w:sz="0" w:space="0" w:color="auto"/>
                    <w:bottom w:val="none" w:sz="0" w:space="0" w:color="auto"/>
                    <w:right w:val="none" w:sz="0" w:space="0" w:color="auto"/>
                  </w:divBdr>
                </w:div>
              </w:divsChild>
            </w:div>
            <w:div w:id="2064673610">
              <w:marLeft w:val="0"/>
              <w:marRight w:val="0"/>
              <w:marTop w:val="0"/>
              <w:marBottom w:val="0"/>
              <w:divBdr>
                <w:top w:val="none" w:sz="0" w:space="0" w:color="auto"/>
                <w:left w:val="none" w:sz="0" w:space="0" w:color="auto"/>
                <w:bottom w:val="none" w:sz="0" w:space="0" w:color="auto"/>
                <w:right w:val="none" w:sz="0" w:space="0" w:color="auto"/>
              </w:divBdr>
              <w:divsChild>
                <w:div w:id="1932278654">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28214506">
      <w:bodyDiv w:val="1"/>
      <w:marLeft w:val="0"/>
      <w:marRight w:val="0"/>
      <w:marTop w:val="0"/>
      <w:marBottom w:val="0"/>
      <w:divBdr>
        <w:top w:val="none" w:sz="0" w:space="0" w:color="auto"/>
        <w:left w:val="none" w:sz="0" w:space="0" w:color="auto"/>
        <w:bottom w:val="none" w:sz="0" w:space="0" w:color="auto"/>
        <w:right w:val="none" w:sz="0" w:space="0" w:color="auto"/>
      </w:divBdr>
      <w:divsChild>
        <w:div w:id="582185896">
          <w:marLeft w:val="480"/>
          <w:marRight w:val="0"/>
          <w:marTop w:val="0"/>
          <w:marBottom w:val="0"/>
          <w:divBdr>
            <w:top w:val="none" w:sz="0" w:space="0" w:color="auto"/>
            <w:left w:val="none" w:sz="0" w:space="0" w:color="auto"/>
            <w:bottom w:val="none" w:sz="0" w:space="0" w:color="auto"/>
            <w:right w:val="none" w:sz="0" w:space="0" w:color="auto"/>
          </w:divBdr>
          <w:divsChild>
            <w:div w:id="291249964">
              <w:marLeft w:val="0"/>
              <w:marRight w:val="0"/>
              <w:marTop w:val="0"/>
              <w:marBottom w:val="0"/>
              <w:divBdr>
                <w:top w:val="none" w:sz="0" w:space="0" w:color="auto"/>
                <w:left w:val="none" w:sz="0" w:space="0" w:color="auto"/>
                <w:bottom w:val="none" w:sz="0" w:space="0" w:color="auto"/>
                <w:right w:val="none" w:sz="0" w:space="0" w:color="auto"/>
              </w:divBdr>
            </w:div>
            <w:div w:id="490025150">
              <w:marLeft w:val="0"/>
              <w:marRight w:val="0"/>
              <w:marTop w:val="0"/>
              <w:marBottom w:val="0"/>
              <w:divBdr>
                <w:top w:val="none" w:sz="0" w:space="0" w:color="auto"/>
                <w:left w:val="none" w:sz="0" w:space="0" w:color="auto"/>
                <w:bottom w:val="none" w:sz="0" w:space="0" w:color="auto"/>
                <w:right w:val="none" w:sz="0" w:space="0" w:color="auto"/>
              </w:divBdr>
            </w:div>
            <w:div w:id="545412994">
              <w:marLeft w:val="0"/>
              <w:marRight w:val="0"/>
              <w:marTop w:val="0"/>
              <w:marBottom w:val="0"/>
              <w:divBdr>
                <w:top w:val="none" w:sz="0" w:space="0" w:color="auto"/>
                <w:left w:val="none" w:sz="0" w:space="0" w:color="auto"/>
                <w:bottom w:val="none" w:sz="0" w:space="0" w:color="auto"/>
                <w:right w:val="none" w:sz="0" w:space="0" w:color="auto"/>
              </w:divBdr>
            </w:div>
            <w:div w:id="573205728">
              <w:marLeft w:val="0"/>
              <w:marRight w:val="0"/>
              <w:marTop w:val="0"/>
              <w:marBottom w:val="0"/>
              <w:divBdr>
                <w:top w:val="none" w:sz="0" w:space="0" w:color="auto"/>
                <w:left w:val="none" w:sz="0" w:space="0" w:color="auto"/>
                <w:bottom w:val="none" w:sz="0" w:space="0" w:color="auto"/>
                <w:right w:val="none" w:sz="0" w:space="0" w:color="auto"/>
              </w:divBdr>
            </w:div>
            <w:div w:id="649335785">
              <w:marLeft w:val="0"/>
              <w:marRight w:val="0"/>
              <w:marTop w:val="0"/>
              <w:marBottom w:val="0"/>
              <w:divBdr>
                <w:top w:val="none" w:sz="0" w:space="0" w:color="auto"/>
                <w:left w:val="none" w:sz="0" w:space="0" w:color="auto"/>
                <w:bottom w:val="none" w:sz="0" w:space="0" w:color="auto"/>
                <w:right w:val="none" w:sz="0" w:space="0" w:color="auto"/>
              </w:divBdr>
            </w:div>
            <w:div w:id="920531704">
              <w:marLeft w:val="0"/>
              <w:marRight w:val="0"/>
              <w:marTop w:val="0"/>
              <w:marBottom w:val="0"/>
              <w:divBdr>
                <w:top w:val="none" w:sz="0" w:space="0" w:color="auto"/>
                <w:left w:val="none" w:sz="0" w:space="0" w:color="auto"/>
                <w:bottom w:val="none" w:sz="0" w:space="0" w:color="auto"/>
                <w:right w:val="none" w:sz="0" w:space="0" w:color="auto"/>
              </w:divBdr>
            </w:div>
            <w:div w:id="1051461276">
              <w:marLeft w:val="0"/>
              <w:marRight w:val="0"/>
              <w:marTop w:val="0"/>
              <w:marBottom w:val="0"/>
              <w:divBdr>
                <w:top w:val="none" w:sz="0" w:space="0" w:color="auto"/>
                <w:left w:val="none" w:sz="0" w:space="0" w:color="auto"/>
                <w:bottom w:val="none" w:sz="0" w:space="0" w:color="auto"/>
                <w:right w:val="none" w:sz="0" w:space="0" w:color="auto"/>
              </w:divBdr>
            </w:div>
            <w:div w:id="1063405684">
              <w:marLeft w:val="0"/>
              <w:marRight w:val="0"/>
              <w:marTop w:val="0"/>
              <w:marBottom w:val="0"/>
              <w:divBdr>
                <w:top w:val="none" w:sz="0" w:space="0" w:color="auto"/>
                <w:left w:val="none" w:sz="0" w:space="0" w:color="auto"/>
                <w:bottom w:val="none" w:sz="0" w:space="0" w:color="auto"/>
                <w:right w:val="none" w:sz="0" w:space="0" w:color="auto"/>
              </w:divBdr>
            </w:div>
            <w:div w:id="1166245617">
              <w:marLeft w:val="0"/>
              <w:marRight w:val="0"/>
              <w:marTop w:val="0"/>
              <w:marBottom w:val="0"/>
              <w:divBdr>
                <w:top w:val="none" w:sz="0" w:space="0" w:color="auto"/>
                <w:left w:val="none" w:sz="0" w:space="0" w:color="auto"/>
                <w:bottom w:val="none" w:sz="0" w:space="0" w:color="auto"/>
                <w:right w:val="none" w:sz="0" w:space="0" w:color="auto"/>
              </w:divBdr>
            </w:div>
            <w:div w:id="1182209939">
              <w:marLeft w:val="0"/>
              <w:marRight w:val="0"/>
              <w:marTop w:val="0"/>
              <w:marBottom w:val="0"/>
              <w:divBdr>
                <w:top w:val="none" w:sz="0" w:space="0" w:color="auto"/>
                <w:left w:val="none" w:sz="0" w:space="0" w:color="auto"/>
                <w:bottom w:val="none" w:sz="0" w:space="0" w:color="auto"/>
                <w:right w:val="none" w:sz="0" w:space="0" w:color="auto"/>
              </w:divBdr>
            </w:div>
            <w:div w:id="1457262291">
              <w:marLeft w:val="0"/>
              <w:marRight w:val="0"/>
              <w:marTop w:val="0"/>
              <w:marBottom w:val="0"/>
              <w:divBdr>
                <w:top w:val="none" w:sz="0" w:space="0" w:color="auto"/>
                <w:left w:val="none" w:sz="0" w:space="0" w:color="auto"/>
                <w:bottom w:val="none" w:sz="0" w:space="0" w:color="auto"/>
                <w:right w:val="none" w:sz="0" w:space="0" w:color="auto"/>
              </w:divBdr>
            </w:div>
            <w:div w:id="1508784550">
              <w:marLeft w:val="0"/>
              <w:marRight w:val="0"/>
              <w:marTop w:val="0"/>
              <w:marBottom w:val="0"/>
              <w:divBdr>
                <w:top w:val="none" w:sz="0" w:space="0" w:color="auto"/>
                <w:left w:val="none" w:sz="0" w:space="0" w:color="auto"/>
                <w:bottom w:val="none" w:sz="0" w:space="0" w:color="auto"/>
                <w:right w:val="none" w:sz="0" w:space="0" w:color="auto"/>
              </w:divBdr>
            </w:div>
            <w:div w:id="1660573892">
              <w:marLeft w:val="0"/>
              <w:marRight w:val="0"/>
              <w:marTop w:val="0"/>
              <w:marBottom w:val="0"/>
              <w:divBdr>
                <w:top w:val="none" w:sz="0" w:space="0" w:color="auto"/>
                <w:left w:val="none" w:sz="0" w:space="0" w:color="auto"/>
                <w:bottom w:val="none" w:sz="0" w:space="0" w:color="auto"/>
                <w:right w:val="none" w:sz="0" w:space="0" w:color="auto"/>
              </w:divBdr>
            </w:div>
            <w:div w:id="1760053432">
              <w:marLeft w:val="0"/>
              <w:marRight w:val="0"/>
              <w:marTop w:val="0"/>
              <w:marBottom w:val="0"/>
              <w:divBdr>
                <w:top w:val="none" w:sz="0" w:space="0" w:color="auto"/>
                <w:left w:val="none" w:sz="0" w:space="0" w:color="auto"/>
                <w:bottom w:val="none" w:sz="0" w:space="0" w:color="auto"/>
                <w:right w:val="none" w:sz="0" w:space="0" w:color="auto"/>
              </w:divBdr>
            </w:div>
            <w:div w:id="1967657592">
              <w:marLeft w:val="0"/>
              <w:marRight w:val="0"/>
              <w:marTop w:val="0"/>
              <w:marBottom w:val="0"/>
              <w:divBdr>
                <w:top w:val="none" w:sz="0" w:space="0" w:color="auto"/>
                <w:left w:val="none" w:sz="0" w:space="0" w:color="auto"/>
                <w:bottom w:val="none" w:sz="0" w:space="0" w:color="auto"/>
                <w:right w:val="none" w:sz="0" w:space="0" w:color="auto"/>
              </w:divBdr>
            </w:div>
            <w:div w:id="1993634932">
              <w:marLeft w:val="0"/>
              <w:marRight w:val="0"/>
              <w:marTop w:val="0"/>
              <w:marBottom w:val="0"/>
              <w:divBdr>
                <w:top w:val="none" w:sz="0" w:space="0" w:color="auto"/>
                <w:left w:val="none" w:sz="0" w:space="0" w:color="auto"/>
                <w:bottom w:val="none" w:sz="0" w:space="0" w:color="auto"/>
                <w:right w:val="none" w:sz="0" w:space="0" w:color="auto"/>
              </w:divBdr>
            </w:div>
            <w:div w:id="2046174245">
              <w:marLeft w:val="0"/>
              <w:marRight w:val="0"/>
              <w:marTop w:val="0"/>
              <w:marBottom w:val="0"/>
              <w:divBdr>
                <w:top w:val="none" w:sz="0" w:space="0" w:color="auto"/>
                <w:left w:val="none" w:sz="0" w:space="0" w:color="auto"/>
                <w:bottom w:val="none" w:sz="0" w:space="0" w:color="auto"/>
                <w:right w:val="none" w:sz="0" w:space="0" w:color="auto"/>
              </w:divBdr>
            </w:div>
            <w:div w:id="21138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72476">
      <w:bodyDiv w:val="1"/>
      <w:marLeft w:val="0"/>
      <w:marRight w:val="0"/>
      <w:marTop w:val="0"/>
      <w:marBottom w:val="0"/>
      <w:divBdr>
        <w:top w:val="none" w:sz="0" w:space="0" w:color="auto"/>
        <w:left w:val="none" w:sz="0" w:space="0" w:color="auto"/>
        <w:bottom w:val="none" w:sz="0" w:space="0" w:color="auto"/>
        <w:right w:val="none" w:sz="0" w:space="0" w:color="auto"/>
      </w:divBdr>
      <w:divsChild>
        <w:div w:id="1003316428">
          <w:marLeft w:val="0"/>
          <w:marRight w:val="0"/>
          <w:marTop w:val="0"/>
          <w:marBottom w:val="0"/>
          <w:divBdr>
            <w:top w:val="none" w:sz="0" w:space="0" w:color="auto"/>
            <w:left w:val="none" w:sz="0" w:space="0" w:color="auto"/>
            <w:bottom w:val="none" w:sz="0" w:space="0" w:color="auto"/>
            <w:right w:val="none" w:sz="0" w:space="0" w:color="auto"/>
          </w:divBdr>
          <w:divsChild>
            <w:div w:id="2321971">
              <w:marLeft w:val="0"/>
              <w:marRight w:val="0"/>
              <w:marTop w:val="0"/>
              <w:marBottom w:val="240"/>
              <w:divBdr>
                <w:top w:val="none" w:sz="0" w:space="0" w:color="auto"/>
                <w:left w:val="none" w:sz="0" w:space="0" w:color="auto"/>
                <w:bottom w:val="none" w:sz="0" w:space="0" w:color="auto"/>
                <w:right w:val="none" w:sz="0" w:space="0" w:color="auto"/>
              </w:divBdr>
              <w:divsChild>
                <w:div w:id="148640302">
                  <w:marLeft w:val="360"/>
                  <w:marRight w:val="96"/>
                  <w:marTop w:val="0"/>
                  <w:marBottom w:val="0"/>
                  <w:divBdr>
                    <w:top w:val="none" w:sz="0" w:space="0" w:color="auto"/>
                    <w:left w:val="none" w:sz="0" w:space="0" w:color="auto"/>
                    <w:bottom w:val="none" w:sz="0" w:space="0" w:color="auto"/>
                    <w:right w:val="none" w:sz="0" w:space="0" w:color="auto"/>
                  </w:divBdr>
                </w:div>
              </w:divsChild>
            </w:div>
            <w:div w:id="88625859">
              <w:marLeft w:val="0"/>
              <w:marRight w:val="0"/>
              <w:marTop w:val="0"/>
              <w:marBottom w:val="240"/>
              <w:divBdr>
                <w:top w:val="none" w:sz="0" w:space="0" w:color="auto"/>
                <w:left w:val="none" w:sz="0" w:space="0" w:color="auto"/>
                <w:bottom w:val="none" w:sz="0" w:space="0" w:color="auto"/>
                <w:right w:val="none" w:sz="0" w:space="0" w:color="auto"/>
              </w:divBdr>
              <w:divsChild>
                <w:div w:id="1314914424">
                  <w:marLeft w:val="360"/>
                  <w:marRight w:val="96"/>
                  <w:marTop w:val="0"/>
                  <w:marBottom w:val="0"/>
                  <w:divBdr>
                    <w:top w:val="none" w:sz="0" w:space="0" w:color="auto"/>
                    <w:left w:val="none" w:sz="0" w:space="0" w:color="auto"/>
                    <w:bottom w:val="none" w:sz="0" w:space="0" w:color="auto"/>
                    <w:right w:val="none" w:sz="0" w:space="0" w:color="auto"/>
                  </w:divBdr>
                </w:div>
              </w:divsChild>
            </w:div>
            <w:div w:id="166334470">
              <w:marLeft w:val="0"/>
              <w:marRight w:val="0"/>
              <w:marTop w:val="0"/>
              <w:marBottom w:val="240"/>
              <w:divBdr>
                <w:top w:val="none" w:sz="0" w:space="0" w:color="auto"/>
                <w:left w:val="none" w:sz="0" w:space="0" w:color="auto"/>
                <w:bottom w:val="none" w:sz="0" w:space="0" w:color="auto"/>
                <w:right w:val="none" w:sz="0" w:space="0" w:color="auto"/>
              </w:divBdr>
              <w:divsChild>
                <w:div w:id="98834898">
                  <w:marLeft w:val="360"/>
                  <w:marRight w:val="96"/>
                  <w:marTop w:val="0"/>
                  <w:marBottom w:val="0"/>
                  <w:divBdr>
                    <w:top w:val="none" w:sz="0" w:space="0" w:color="auto"/>
                    <w:left w:val="none" w:sz="0" w:space="0" w:color="auto"/>
                    <w:bottom w:val="none" w:sz="0" w:space="0" w:color="auto"/>
                    <w:right w:val="none" w:sz="0" w:space="0" w:color="auto"/>
                  </w:divBdr>
                </w:div>
              </w:divsChild>
            </w:div>
            <w:div w:id="204829820">
              <w:marLeft w:val="0"/>
              <w:marRight w:val="0"/>
              <w:marTop w:val="0"/>
              <w:marBottom w:val="240"/>
              <w:divBdr>
                <w:top w:val="none" w:sz="0" w:space="0" w:color="auto"/>
                <w:left w:val="none" w:sz="0" w:space="0" w:color="auto"/>
                <w:bottom w:val="none" w:sz="0" w:space="0" w:color="auto"/>
                <w:right w:val="none" w:sz="0" w:space="0" w:color="auto"/>
              </w:divBdr>
              <w:divsChild>
                <w:div w:id="1625884226">
                  <w:marLeft w:val="360"/>
                  <w:marRight w:val="96"/>
                  <w:marTop w:val="0"/>
                  <w:marBottom w:val="0"/>
                  <w:divBdr>
                    <w:top w:val="none" w:sz="0" w:space="0" w:color="auto"/>
                    <w:left w:val="none" w:sz="0" w:space="0" w:color="auto"/>
                    <w:bottom w:val="none" w:sz="0" w:space="0" w:color="auto"/>
                    <w:right w:val="none" w:sz="0" w:space="0" w:color="auto"/>
                  </w:divBdr>
                </w:div>
              </w:divsChild>
            </w:div>
            <w:div w:id="319239998">
              <w:marLeft w:val="0"/>
              <w:marRight w:val="0"/>
              <w:marTop w:val="0"/>
              <w:marBottom w:val="240"/>
              <w:divBdr>
                <w:top w:val="none" w:sz="0" w:space="0" w:color="auto"/>
                <w:left w:val="none" w:sz="0" w:space="0" w:color="auto"/>
                <w:bottom w:val="none" w:sz="0" w:space="0" w:color="auto"/>
                <w:right w:val="none" w:sz="0" w:space="0" w:color="auto"/>
              </w:divBdr>
              <w:divsChild>
                <w:div w:id="1820072539">
                  <w:marLeft w:val="360"/>
                  <w:marRight w:val="96"/>
                  <w:marTop w:val="0"/>
                  <w:marBottom w:val="0"/>
                  <w:divBdr>
                    <w:top w:val="none" w:sz="0" w:space="0" w:color="auto"/>
                    <w:left w:val="none" w:sz="0" w:space="0" w:color="auto"/>
                    <w:bottom w:val="none" w:sz="0" w:space="0" w:color="auto"/>
                    <w:right w:val="none" w:sz="0" w:space="0" w:color="auto"/>
                  </w:divBdr>
                </w:div>
              </w:divsChild>
            </w:div>
            <w:div w:id="507334955">
              <w:marLeft w:val="0"/>
              <w:marRight w:val="0"/>
              <w:marTop w:val="0"/>
              <w:marBottom w:val="240"/>
              <w:divBdr>
                <w:top w:val="none" w:sz="0" w:space="0" w:color="auto"/>
                <w:left w:val="none" w:sz="0" w:space="0" w:color="auto"/>
                <w:bottom w:val="none" w:sz="0" w:space="0" w:color="auto"/>
                <w:right w:val="none" w:sz="0" w:space="0" w:color="auto"/>
              </w:divBdr>
              <w:divsChild>
                <w:div w:id="2044354748">
                  <w:marLeft w:val="360"/>
                  <w:marRight w:val="96"/>
                  <w:marTop w:val="0"/>
                  <w:marBottom w:val="0"/>
                  <w:divBdr>
                    <w:top w:val="none" w:sz="0" w:space="0" w:color="auto"/>
                    <w:left w:val="none" w:sz="0" w:space="0" w:color="auto"/>
                    <w:bottom w:val="none" w:sz="0" w:space="0" w:color="auto"/>
                    <w:right w:val="none" w:sz="0" w:space="0" w:color="auto"/>
                  </w:divBdr>
                </w:div>
              </w:divsChild>
            </w:div>
            <w:div w:id="521669357">
              <w:marLeft w:val="0"/>
              <w:marRight w:val="0"/>
              <w:marTop w:val="0"/>
              <w:marBottom w:val="240"/>
              <w:divBdr>
                <w:top w:val="none" w:sz="0" w:space="0" w:color="auto"/>
                <w:left w:val="none" w:sz="0" w:space="0" w:color="auto"/>
                <w:bottom w:val="none" w:sz="0" w:space="0" w:color="auto"/>
                <w:right w:val="none" w:sz="0" w:space="0" w:color="auto"/>
              </w:divBdr>
              <w:divsChild>
                <w:div w:id="2024816975">
                  <w:marLeft w:val="360"/>
                  <w:marRight w:val="96"/>
                  <w:marTop w:val="0"/>
                  <w:marBottom w:val="0"/>
                  <w:divBdr>
                    <w:top w:val="none" w:sz="0" w:space="0" w:color="auto"/>
                    <w:left w:val="none" w:sz="0" w:space="0" w:color="auto"/>
                    <w:bottom w:val="none" w:sz="0" w:space="0" w:color="auto"/>
                    <w:right w:val="none" w:sz="0" w:space="0" w:color="auto"/>
                  </w:divBdr>
                </w:div>
              </w:divsChild>
            </w:div>
            <w:div w:id="547227867">
              <w:marLeft w:val="0"/>
              <w:marRight w:val="0"/>
              <w:marTop w:val="0"/>
              <w:marBottom w:val="240"/>
              <w:divBdr>
                <w:top w:val="none" w:sz="0" w:space="0" w:color="auto"/>
                <w:left w:val="none" w:sz="0" w:space="0" w:color="auto"/>
                <w:bottom w:val="none" w:sz="0" w:space="0" w:color="auto"/>
                <w:right w:val="none" w:sz="0" w:space="0" w:color="auto"/>
              </w:divBdr>
              <w:divsChild>
                <w:div w:id="709576626">
                  <w:marLeft w:val="360"/>
                  <w:marRight w:val="96"/>
                  <w:marTop w:val="0"/>
                  <w:marBottom w:val="0"/>
                  <w:divBdr>
                    <w:top w:val="none" w:sz="0" w:space="0" w:color="auto"/>
                    <w:left w:val="none" w:sz="0" w:space="0" w:color="auto"/>
                    <w:bottom w:val="none" w:sz="0" w:space="0" w:color="auto"/>
                    <w:right w:val="none" w:sz="0" w:space="0" w:color="auto"/>
                  </w:divBdr>
                </w:div>
              </w:divsChild>
            </w:div>
            <w:div w:id="707877557">
              <w:marLeft w:val="0"/>
              <w:marRight w:val="0"/>
              <w:marTop w:val="0"/>
              <w:marBottom w:val="240"/>
              <w:divBdr>
                <w:top w:val="none" w:sz="0" w:space="0" w:color="auto"/>
                <w:left w:val="none" w:sz="0" w:space="0" w:color="auto"/>
                <w:bottom w:val="none" w:sz="0" w:space="0" w:color="auto"/>
                <w:right w:val="none" w:sz="0" w:space="0" w:color="auto"/>
              </w:divBdr>
              <w:divsChild>
                <w:div w:id="983582135">
                  <w:marLeft w:val="360"/>
                  <w:marRight w:val="96"/>
                  <w:marTop w:val="0"/>
                  <w:marBottom w:val="0"/>
                  <w:divBdr>
                    <w:top w:val="none" w:sz="0" w:space="0" w:color="auto"/>
                    <w:left w:val="none" w:sz="0" w:space="0" w:color="auto"/>
                    <w:bottom w:val="none" w:sz="0" w:space="0" w:color="auto"/>
                    <w:right w:val="none" w:sz="0" w:space="0" w:color="auto"/>
                  </w:divBdr>
                </w:div>
              </w:divsChild>
            </w:div>
            <w:div w:id="746271823">
              <w:marLeft w:val="0"/>
              <w:marRight w:val="0"/>
              <w:marTop w:val="0"/>
              <w:marBottom w:val="240"/>
              <w:divBdr>
                <w:top w:val="none" w:sz="0" w:space="0" w:color="auto"/>
                <w:left w:val="none" w:sz="0" w:space="0" w:color="auto"/>
                <w:bottom w:val="none" w:sz="0" w:space="0" w:color="auto"/>
                <w:right w:val="none" w:sz="0" w:space="0" w:color="auto"/>
              </w:divBdr>
              <w:divsChild>
                <w:div w:id="338891194">
                  <w:marLeft w:val="360"/>
                  <w:marRight w:val="96"/>
                  <w:marTop w:val="0"/>
                  <w:marBottom w:val="0"/>
                  <w:divBdr>
                    <w:top w:val="none" w:sz="0" w:space="0" w:color="auto"/>
                    <w:left w:val="none" w:sz="0" w:space="0" w:color="auto"/>
                    <w:bottom w:val="none" w:sz="0" w:space="0" w:color="auto"/>
                    <w:right w:val="none" w:sz="0" w:space="0" w:color="auto"/>
                  </w:divBdr>
                </w:div>
              </w:divsChild>
            </w:div>
            <w:div w:id="760218962">
              <w:marLeft w:val="0"/>
              <w:marRight w:val="0"/>
              <w:marTop w:val="0"/>
              <w:marBottom w:val="240"/>
              <w:divBdr>
                <w:top w:val="none" w:sz="0" w:space="0" w:color="auto"/>
                <w:left w:val="none" w:sz="0" w:space="0" w:color="auto"/>
                <w:bottom w:val="none" w:sz="0" w:space="0" w:color="auto"/>
                <w:right w:val="none" w:sz="0" w:space="0" w:color="auto"/>
              </w:divBdr>
              <w:divsChild>
                <w:div w:id="1360931234">
                  <w:marLeft w:val="360"/>
                  <w:marRight w:val="96"/>
                  <w:marTop w:val="0"/>
                  <w:marBottom w:val="0"/>
                  <w:divBdr>
                    <w:top w:val="none" w:sz="0" w:space="0" w:color="auto"/>
                    <w:left w:val="none" w:sz="0" w:space="0" w:color="auto"/>
                    <w:bottom w:val="none" w:sz="0" w:space="0" w:color="auto"/>
                    <w:right w:val="none" w:sz="0" w:space="0" w:color="auto"/>
                  </w:divBdr>
                </w:div>
              </w:divsChild>
            </w:div>
            <w:div w:id="816265264">
              <w:marLeft w:val="0"/>
              <w:marRight w:val="0"/>
              <w:marTop w:val="0"/>
              <w:marBottom w:val="240"/>
              <w:divBdr>
                <w:top w:val="none" w:sz="0" w:space="0" w:color="auto"/>
                <w:left w:val="none" w:sz="0" w:space="0" w:color="auto"/>
                <w:bottom w:val="none" w:sz="0" w:space="0" w:color="auto"/>
                <w:right w:val="none" w:sz="0" w:space="0" w:color="auto"/>
              </w:divBdr>
              <w:divsChild>
                <w:div w:id="1825586018">
                  <w:marLeft w:val="360"/>
                  <w:marRight w:val="96"/>
                  <w:marTop w:val="0"/>
                  <w:marBottom w:val="0"/>
                  <w:divBdr>
                    <w:top w:val="none" w:sz="0" w:space="0" w:color="auto"/>
                    <w:left w:val="none" w:sz="0" w:space="0" w:color="auto"/>
                    <w:bottom w:val="none" w:sz="0" w:space="0" w:color="auto"/>
                    <w:right w:val="none" w:sz="0" w:space="0" w:color="auto"/>
                  </w:divBdr>
                </w:div>
              </w:divsChild>
            </w:div>
            <w:div w:id="828179307">
              <w:marLeft w:val="0"/>
              <w:marRight w:val="0"/>
              <w:marTop w:val="0"/>
              <w:marBottom w:val="0"/>
              <w:divBdr>
                <w:top w:val="none" w:sz="0" w:space="0" w:color="auto"/>
                <w:left w:val="none" w:sz="0" w:space="0" w:color="auto"/>
                <w:bottom w:val="none" w:sz="0" w:space="0" w:color="auto"/>
                <w:right w:val="none" w:sz="0" w:space="0" w:color="auto"/>
              </w:divBdr>
              <w:divsChild>
                <w:div w:id="1492915336">
                  <w:marLeft w:val="360"/>
                  <w:marRight w:val="96"/>
                  <w:marTop w:val="0"/>
                  <w:marBottom w:val="0"/>
                  <w:divBdr>
                    <w:top w:val="none" w:sz="0" w:space="0" w:color="auto"/>
                    <w:left w:val="none" w:sz="0" w:space="0" w:color="auto"/>
                    <w:bottom w:val="none" w:sz="0" w:space="0" w:color="auto"/>
                    <w:right w:val="none" w:sz="0" w:space="0" w:color="auto"/>
                  </w:divBdr>
                </w:div>
              </w:divsChild>
            </w:div>
            <w:div w:id="1022783690">
              <w:marLeft w:val="0"/>
              <w:marRight w:val="0"/>
              <w:marTop w:val="0"/>
              <w:marBottom w:val="240"/>
              <w:divBdr>
                <w:top w:val="none" w:sz="0" w:space="0" w:color="auto"/>
                <w:left w:val="none" w:sz="0" w:space="0" w:color="auto"/>
                <w:bottom w:val="none" w:sz="0" w:space="0" w:color="auto"/>
                <w:right w:val="none" w:sz="0" w:space="0" w:color="auto"/>
              </w:divBdr>
              <w:divsChild>
                <w:div w:id="540630051">
                  <w:marLeft w:val="360"/>
                  <w:marRight w:val="96"/>
                  <w:marTop w:val="0"/>
                  <w:marBottom w:val="0"/>
                  <w:divBdr>
                    <w:top w:val="none" w:sz="0" w:space="0" w:color="auto"/>
                    <w:left w:val="none" w:sz="0" w:space="0" w:color="auto"/>
                    <w:bottom w:val="none" w:sz="0" w:space="0" w:color="auto"/>
                    <w:right w:val="none" w:sz="0" w:space="0" w:color="auto"/>
                  </w:divBdr>
                </w:div>
              </w:divsChild>
            </w:div>
            <w:div w:id="1678074226">
              <w:marLeft w:val="0"/>
              <w:marRight w:val="0"/>
              <w:marTop w:val="0"/>
              <w:marBottom w:val="240"/>
              <w:divBdr>
                <w:top w:val="none" w:sz="0" w:space="0" w:color="auto"/>
                <w:left w:val="none" w:sz="0" w:space="0" w:color="auto"/>
                <w:bottom w:val="none" w:sz="0" w:space="0" w:color="auto"/>
                <w:right w:val="none" w:sz="0" w:space="0" w:color="auto"/>
              </w:divBdr>
              <w:divsChild>
                <w:div w:id="1089348616">
                  <w:marLeft w:val="360"/>
                  <w:marRight w:val="96"/>
                  <w:marTop w:val="0"/>
                  <w:marBottom w:val="0"/>
                  <w:divBdr>
                    <w:top w:val="none" w:sz="0" w:space="0" w:color="auto"/>
                    <w:left w:val="none" w:sz="0" w:space="0" w:color="auto"/>
                    <w:bottom w:val="none" w:sz="0" w:space="0" w:color="auto"/>
                    <w:right w:val="none" w:sz="0" w:space="0" w:color="auto"/>
                  </w:divBdr>
                </w:div>
              </w:divsChild>
            </w:div>
            <w:div w:id="1786342044">
              <w:marLeft w:val="0"/>
              <w:marRight w:val="0"/>
              <w:marTop w:val="0"/>
              <w:marBottom w:val="240"/>
              <w:divBdr>
                <w:top w:val="none" w:sz="0" w:space="0" w:color="auto"/>
                <w:left w:val="none" w:sz="0" w:space="0" w:color="auto"/>
                <w:bottom w:val="none" w:sz="0" w:space="0" w:color="auto"/>
                <w:right w:val="none" w:sz="0" w:space="0" w:color="auto"/>
              </w:divBdr>
              <w:divsChild>
                <w:div w:id="1441484231">
                  <w:marLeft w:val="360"/>
                  <w:marRight w:val="96"/>
                  <w:marTop w:val="0"/>
                  <w:marBottom w:val="0"/>
                  <w:divBdr>
                    <w:top w:val="none" w:sz="0" w:space="0" w:color="auto"/>
                    <w:left w:val="none" w:sz="0" w:space="0" w:color="auto"/>
                    <w:bottom w:val="none" w:sz="0" w:space="0" w:color="auto"/>
                    <w:right w:val="none" w:sz="0" w:space="0" w:color="auto"/>
                  </w:divBdr>
                </w:div>
              </w:divsChild>
            </w:div>
            <w:div w:id="1875535622">
              <w:marLeft w:val="0"/>
              <w:marRight w:val="0"/>
              <w:marTop w:val="0"/>
              <w:marBottom w:val="240"/>
              <w:divBdr>
                <w:top w:val="none" w:sz="0" w:space="0" w:color="auto"/>
                <w:left w:val="none" w:sz="0" w:space="0" w:color="auto"/>
                <w:bottom w:val="none" w:sz="0" w:space="0" w:color="auto"/>
                <w:right w:val="none" w:sz="0" w:space="0" w:color="auto"/>
              </w:divBdr>
              <w:divsChild>
                <w:div w:id="603853648">
                  <w:marLeft w:val="360"/>
                  <w:marRight w:val="96"/>
                  <w:marTop w:val="0"/>
                  <w:marBottom w:val="0"/>
                  <w:divBdr>
                    <w:top w:val="none" w:sz="0" w:space="0" w:color="auto"/>
                    <w:left w:val="none" w:sz="0" w:space="0" w:color="auto"/>
                    <w:bottom w:val="none" w:sz="0" w:space="0" w:color="auto"/>
                    <w:right w:val="none" w:sz="0" w:space="0" w:color="auto"/>
                  </w:divBdr>
                </w:div>
              </w:divsChild>
            </w:div>
            <w:div w:id="1919436938">
              <w:marLeft w:val="0"/>
              <w:marRight w:val="0"/>
              <w:marTop w:val="0"/>
              <w:marBottom w:val="240"/>
              <w:divBdr>
                <w:top w:val="none" w:sz="0" w:space="0" w:color="auto"/>
                <w:left w:val="none" w:sz="0" w:space="0" w:color="auto"/>
                <w:bottom w:val="none" w:sz="0" w:space="0" w:color="auto"/>
                <w:right w:val="none" w:sz="0" w:space="0" w:color="auto"/>
              </w:divBdr>
              <w:divsChild>
                <w:div w:id="74430005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27566303">
      <w:bodyDiv w:val="1"/>
      <w:marLeft w:val="0"/>
      <w:marRight w:val="0"/>
      <w:marTop w:val="0"/>
      <w:marBottom w:val="0"/>
      <w:divBdr>
        <w:top w:val="none" w:sz="0" w:space="0" w:color="auto"/>
        <w:left w:val="none" w:sz="0" w:space="0" w:color="auto"/>
        <w:bottom w:val="none" w:sz="0" w:space="0" w:color="auto"/>
        <w:right w:val="none" w:sz="0" w:space="0" w:color="auto"/>
      </w:divBdr>
      <w:divsChild>
        <w:div w:id="811019201">
          <w:marLeft w:val="480"/>
          <w:marRight w:val="0"/>
          <w:marTop w:val="0"/>
          <w:marBottom w:val="0"/>
          <w:divBdr>
            <w:top w:val="none" w:sz="0" w:space="0" w:color="auto"/>
            <w:left w:val="none" w:sz="0" w:space="0" w:color="auto"/>
            <w:bottom w:val="none" w:sz="0" w:space="0" w:color="auto"/>
            <w:right w:val="none" w:sz="0" w:space="0" w:color="auto"/>
          </w:divBdr>
          <w:divsChild>
            <w:div w:id="82648685">
              <w:marLeft w:val="0"/>
              <w:marRight w:val="0"/>
              <w:marTop w:val="0"/>
              <w:marBottom w:val="0"/>
              <w:divBdr>
                <w:top w:val="none" w:sz="0" w:space="0" w:color="auto"/>
                <w:left w:val="none" w:sz="0" w:space="0" w:color="auto"/>
                <w:bottom w:val="none" w:sz="0" w:space="0" w:color="auto"/>
                <w:right w:val="none" w:sz="0" w:space="0" w:color="auto"/>
              </w:divBdr>
            </w:div>
            <w:div w:id="112215405">
              <w:marLeft w:val="0"/>
              <w:marRight w:val="0"/>
              <w:marTop w:val="0"/>
              <w:marBottom w:val="0"/>
              <w:divBdr>
                <w:top w:val="none" w:sz="0" w:space="0" w:color="auto"/>
                <w:left w:val="none" w:sz="0" w:space="0" w:color="auto"/>
                <w:bottom w:val="none" w:sz="0" w:space="0" w:color="auto"/>
                <w:right w:val="none" w:sz="0" w:space="0" w:color="auto"/>
              </w:divBdr>
            </w:div>
            <w:div w:id="239026457">
              <w:marLeft w:val="0"/>
              <w:marRight w:val="0"/>
              <w:marTop w:val="0"/>
              <w:marBottom w:val="0"/>
              <w:divBdr>
                <w:top w:val="none" w:sz="0" w:space="0" w:color="auto"/>
                <w:left w:val="none" w:sz="0" w:space="0" w:color="auto"/>
                <w:bottom w:val="none" w:sz="0" w:space="0" w:color="auto"/>
                <w:right w:val="none" w:sz="0" w:space="0" w:color="auto"/>
              </w:divBdr>
            </w:div>
            <w:div w:id="291785341">
              <w:marLeft w:val="0"/>
              <w:marRight w:val="0"/>
              <w:marTop w:val="0"/>
              <w:marBottom w:val="0"/>
              <w:divBdr>
                <w:top w:val="none" w:sz="0" w:space="0" w:color="auto"/>
                <w:left w:val="none" w:sz="0" w:space="0" w:color="auto"/>
                <w:bottom w:val="none" w:sz="0" w:space="0" w:color="auto"/>
                <w:right w:val="none" w:sz="0" w:space="0" w:color="auto"/>
              </w:divBdr>
            </w:div>
            <w:div w:id="514346073">
              <w:marLeft w:val="0"/>
              <w:marRight w:val="0"/>
              <w:marTop w:val="0"/>
              <w:marBottom w:val="0"/>
              <w:divBdr>
                <w:top w:val="none" w:sz="0" w:space="0" w:color="auto"/>
                <w:left w:val="none" w:sz="0" w:space="0" w:color="auto"/>
                <w:bottom w:val="none" w:sz="0" w:space="0" w:color="auto"/>
                <w:right w:val="none" w:sz="0" w:space="0" w:color="auto"/>
              </w:divBdr>
            </w:div>
            <w:div w:id="553085039">
              <w:marLeft w:val="0"/>
              <w:marRight w:val="0"/>
              <w:marTop w:val="0"/>
              <w:marBottom w:val="0"/>
              <w:divBdr>
                <w:top w:val="none" w:sz="0" w:space="0" w:color="auto"/>
                <w:left w:val="none" w:sz="0" w:space="0" w:color="auto"/>
                <w:bottom w:val="none" w:sz="0" w:space="0" w:color="auto"/>
                <w:right w:val="none" w:sz="0" w:space="0" w:color="auto"/>
              </w:divBdr>
            </w:div>
            <w:div w:id="738984863">
              <w:marLeft w:val="0"/>
              <w:marRight w:val="0"/>
              <w:marTop w:val="0"/>
              <w:marBottom w:val="0"/>
              <w:divBdr>
                <w:top w:val="none" w:sz="0" w:space="0" w:color="auto"/>
                <w:left w:val="none" w:sz="0" w:space="0" w:color="auto"/>
                <w:bottom w:val="none" w:sz="0" w:space="0" w:color="auto"/>
                <w:right w:val="none" w:sz="0" w:space="0" w:color="auto"/>
              </w:divBdr>
            </w:div>
            <w:div w:id="1029335326">
              <w:marLeft w:val="0"/>
              <w:marRight w:val="0"/>
              <w:marTop w:val="0"/>
              <w:marBottom w:val="0"/>
              <w:divBdr>
                <w:top w:val="none" w:sz="0" w:space="0" w:color="auto"/>
                <w:left w:val="none" w:sz="0" w:space="0" w:color="auto"/>
                <w:bottom w:val="none" w:sz="0" w:space="0" w:color="auto"/>
                <w:right w:val="none" w:sz="0" w:space="0" w:color="auto"/>
              </w:divBdr>
            </w:div>
            <w:div w:id="1195848484">
              <w:marLeft w:val="0"/>
              <w:marRight w:val="0"/>
              <w:marTop w:val="0"/>
              <w:marBottom w:val="0"/>
              <w:divBdr>
                <w:top w:val="none" w:sz="0" w:space="0" w:color="auto"/>
                <w:left w:val="none" w:sz="0" w:space="0" w:color="auto"/>
                <w:bottom w:val="none" w:sz="0" w:space="0" w:color="auto"/>
                <w:right w:val="none" w:sz="0" w:space="0" w:color="auto"/>
              </w:divBdr>
            </w:div>
            <w:div w:id="1325620874">
              <w:marLeft w:val="0"/>
              <w:marRight w:val="0"/>
              <w:marTop w:val="0"/>
              <w:marBottom w:val="0"/>
              <w:divBdr>
                <w:top w:val="none" w:sz="0" w:space="0" w:color="auto"/>
                <w:left w:val="none" w:sz="0" w:space="0" w:color="auto"/>
                <w:bottom w:val="none" w:sz="0" w:space="0" w:color="auto"/>
                <w:right w:val="none" w:sz="0" w:space="0" w:color="auto"/>
              </w:divBdr>
            </w:div>
            <w:div w:id="1594976154">
              <w:marLeft w:val="0"/>
              <w:marRight w:val="0"/>
              <w:marTop w:val="0"/>
              <w:marBottom w:val="0"/>
              <w:divBdr>
                <w:top w:val="none" w:sz="0" w:space="0" w:color="auto"/>
                <w:left w:val="none" w:sz="0" w:space="0" w:color="auto"/>
                <w:bottom w:val="none" w:sz="0" w:space="0" w:color="auto"/>
                <w:right w:val="none" w:sz="0" w:space="0" w:color="auto"/>
              </w:divBdr>
            </w:div>
            <w:div w:id="1658652193">
              <w:marLeft w:val="0"/>
              <w:marRight w:val="0"/>
              <w:marTop w:val="0"/>
              <w:marBottom w:val="0"/>
              <w:divBdr>
                <w:top w:val="none" w:sz="0" w:space="0" w:color="auto"/>
                <w:left w:val="none" w:sz="0" w:space="0" w:color="auto"/>
                <w:bottom w:val="none" w:sz="0" w:space="0" w:color="auto"/>
                <w:right w:val="none" w:sz="0" w:space="0" w:color="auto"/>
              </w:divBdr>
            </w:div>
            <w:div w:id="1737701357">
              <w:marLeft w:val="0"/>
              <w:marRight w:val="0"/>
              <w:marTop w:val="0"/>
              <w:marBottom w:val="0"/>
              <w:divBdr>
                <w:top w:val="none" w:sz="0" w:space="0" w:color="auto"/>
                <w:left w:val="none" w:sz="0" w:space="0" w:color="auto"/>
                <w:bottom w:val="none" w:sz="0" w:space="0" w:color="auto"/>
                <w:right w:val="none" w:sz="0" w:space="0" w:color="auto"/>
              </w:divBdr>
            </w:div>
            <w:div w:id="1767648922">
              <w:marLeft w:val="0"/>
              <w:marRight w:val="0"/>
              <w:marTop w:val="0"/>
              <w:marBottom w:val="0"/>
              <w:divBdr>
                <w:top w:val="none" w:sz="0" w:space="0" w:color="auto"/>
                <w:left w:val="none" w:sz="0" w:space="0" w:color="auto"/>
                <w:bottom w:val="none" w:sz="0" w:space="0" w:color="auto"/>
                <w:right w:val="none" w:sz="0" w:space="0" w:color="auto"/>
              </w:divBdr>
            </w:div>
            <w:div w:id="1982467412">
              <w:marLeft w:val="0"/>
              <w:marRight w:val="0"/>
              <w:marTop w:val="0"/>
              <w:marBottom w:val="0"/>
              <w:divBdr>
                <w:top w:val="none" w:sz="0" w:space="0" w:color="auto"/>
                <w:left w:val="none" w:sz="0" w:space="0" w:color="auto"/>
                <w:bottom w:val="none" w:sz="0" w:space="0" w:color="auto"/>
                <w:right w:val="none" w:sz="0" w:space="0" w:color="auto"/>
              </w:divBdr>
            </w:div>
            <w:div w:id="2004775994">
              <w:marLeft w:val="0"/>
              <w:marRight w:val="0"/>
              <w:marTop w:val="0"/>
              <w:marBottom w:val="0"/>
              <w:divBdr>
                <w:top w:val="none" w:sz="0" w:space="0" w:color="auto"/>
                <w:left w:val="none" w:sz="0" w:space="0" w:color="auto"/>
                <w:bottom w:val="none" w:sz="0" w:space="0" w:color="auto"/>
                <w:right w:val="none" w:sz="0" w:space="0" w:color="auto"/>
              </w:divBdr>
            </w:div>
            <w:div w:id="2089571727">
              <w:marLeft w:val="0"/>
              <w:marRight w:val="0"/>
              <w:marTop w:val="0"/>
              <w:marBottom w:val="0"/>
              <w:divBdr>
                <w:top w:val="none" w:sz="0" w:space="0" w:color="auto"/>
                <w:left w:val="none" w:sz="0" w:space="0" w:color="auto"/>
                <w:bottom w:val="none" w:sz="0" w:space="0" w:color="auto"/>
                <w:right w:val="none" w:sz="0" w:space="0" w:color="auto"/>
              </w:divBdr>
            </w:div>
            <w:div w:id="21346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26521">
      <w:bodyDiv w:val="1"/>
      <w:marLeft w:val="0"/>
      <w:marRight w:val="0"/>
      <w:marTop w:val="0"/>
      <w:marBottom w:val="0"/>
      <w:divBdr>
        <w:top w:val="none" w:sz="0" w:space="0" w:color="auto"/>
        <w:left w:val="none" w:sz="0" w:space="0" w:color="auto"/>
        <w:bottom w:val="none" w:sz="0" w:space="0" w:color="auto"/>
        <w:right w:val="none" w:sz="0" w:space="0" w:color="auto"/>
      </w:divBdr>
      <w:divsChild>
        <w:div w:id="1905070452">
          <w:marLeft w:val="0"/>
          <w:marRight w:val="0"/>
          <w:marTop w:val="0"/>
          <w:marBottom w:val="0"/>
          <w:divBdr>
            <w:top w:val="none" w:sz="0" w:space="0" w:color="auto"/>
            <w:left w:val="none" w:sz="0" w:space="0" w:color="auto"/>
            <w:bottom w:val="none" w:sz="0" w:space="0" w:color="auto"/>
            <w:right w:val="none" w:sz="0" w:space="0" w:color="auto"/>
          </w:divBdr>
          <w:divsChild>
            <w:div w:id="39669403">
              <w:marLeft w:val="0"/>
              <w:marRight w:val="0"/>
              <w:marTop w:val="0"/>
              <w:marBottom w:val="240"/>
              <w:divBdr>
                <w:top w:val="none" w:sz="0" w:space="0" w:color="auto"/>
                <w:left w:val="none" w:sz="0" w:space="0" w:color="auto"/>
                <w:bottom w:val="none" w:sz="0" w:space="0" w:color="auto"/>
                <w:right w:val="none" w:sz="0" w:space="0" w:color="auto"/>
              </w:divBdr>
            </w:div>
            <w:div w:id="255210319">
              <w:marLeft w:val="0"/>
              <w:marRight w:val="0"/>
              <w:marTop w:val="0"/>
              <w:marBottom w:val="240"/>
              <w:divBdr>
                <w:top w:val="none" w:sz="0" w:space="0" w:color="auto"/>
                <w:left w:val="none" w:sz="0" w:space="0" w:color="auto"/>
                <w:bottom w:val="none" w:sz="0" w:space="0" w:color="auto"/>
                <w:right w:val="none" w:sz="0" w:space="0" w:color="auto"/>
              </w:divBdr>
            </w:div>
            <w:div w:id="264580097">
              <w:marLeft w:val="0"/>
              <w:marRight w:val="0"/>
              <w:marTop w:val="0"/>
              <w:marBottom w:val="240"/>
              <w:divBdr>
                <w:top w:val="none" w:sz="0" w:space="0" w:color="auto"/>
                <w:left w:val="none" w:sz="0" w:space="0" w:color="auto"/>
                <w:bottom w:val="none" w:sz="0" w:space="0" w:color="auto"/>
                <w:right w:val="none" w:sz="0" w:space="0" w:color="auto"/>
              </w:divBdr>
            </w:div>
            <w:div w:id="360400040">
              <w:marLeft w:val="0"/>
              <w:marRight w:val="0"/>
              <w:marTop w:val="0"/>
              <w:marBottom w:val="0"/>
              <w:divBdr>
                <w:top w:val="none" w:sz="0" w:space="0" w:color="auto"/>
                <w:left w:val="none" w:sz="0" w:space="0" w:color="auto"/>
                <w:bottom w:val="none" w:sz="0" w:space="0" w:color="auto"/>
                <w:right w:val="none" w:sz="0" w:space="0" w:color="auto"/>
              </w:divBdr>
            </w:div>
            <w:div w:id="503134271">
              <w:marLeft w:val="0"/>
              <w:marRight w:val="0"/>
              <w:marTop w:val="0"/>
              <w:marBottom w:val="240"/>
              <w:divBdr>
                <w:top w:val="none" w:sz="0" w:space="0" w:color="auto"/>
                <w:left w:val="none" w:sz="0" w:space="0" w:color="auto"/>
                <w:bottom w:val="none" w:sz="0" w:space="0" w:color="auto"/>
                <w:right w:val="none" w:sz="0" w:space="0" w:color="auto"/>
              </w:divBdr>
            </w:div>
            <w:div w:id="563639671">
              <w:marLeft w:val="0"/>
              <w:marRight w:val="0"/>
              <w:marTop w:val="0"/>
              <w:marBottom w:val="240"/>
              <w:divBdr>
                <w:top w:val="none" w:sz="0" w:space="0" w:color="auto"/>
                <w:left w:val="none" w:sz="0" w:space="0" w:color="auto"/>
                <w:bottom w:val="none" w:sz="0" w:space="0" w:color="auto"/>
                <w:right w:val="none" w:sz="0" w:space="0" w:color="auto"/>
              </w:divBdr>
            </w:div>
            <w:div w:id="626275400">
              <w:marLeft w:val="0"/>
              <w:marRight w:val="0"/>
              <w:marTop w:val="0"/>
              <w:marBottom w:val="240"/>
              <w:divBdr>
                <w:top w:val="none" w:sz="0" w:space="0" w:color="auto"/>
                <w:left w:val="none" w:sz="0" w:space="0" w:color="auto"/>
                <w:bottom w:val="none" w:sz="0" w:space="0" w:color="auto"/>
                <w:right w:val="none" w:sz="0" w:space="0" w:color="auto"/>
              </w:divBdr>
            </w:div>
            <w:div w:id="808982594">
              <w:marLeft w:val="0"/>
              <w:marRight w:val="0"/>
              <w:marTop w:val="0"/>
              <w:marBottom w:val="240"/>
              <w:divBdr>
                <w:top w:val="none" w:sz="0" w:space="0" w:color="auto"/>
                <w:left w:val="none" w:sz="0" w:space="0" w:color="auto"/>
                <w:bottom w:val="none" w:sz="0" w:space="0" w:color="auto"/>
                <w:right w:val="none" w:sz="0" w:space="0" w:color="auto"/>
              </w:divBdr>
            </w:div>
            <w:div w:id="900404047">
              <w:marLeft w:val="0"/>
              <w:marRight w:val="0"/>
              <w:marTop w:val="0"/>
              <w:marBottom w:val="240"/>
              <w:divBdr>
                <w:top w:val="none" w:sz="0" w:space="0" w:color="auto"/>
                <w:left w:val="none" w:sz="0" w:space="0" w:color="auto"/>
                <w:bottom w:val="none" w:sz="0" w:space="0" w:color="auto"/>
                <w:right w:val="none" w:sz="0" w:space="0" w:color="auto"/>
              </w:divBdr>
            </w:div>
            <w:div w:id="967978189">
              <w:marLeft w:val="0"/>
              <w:marRight w:val="0"/>
              <w:marTop w:val="0"/>
              <w:marBottom w:val="240"/>
              <w:divBdr>
                <w:top w:val="none" w:sz="0" w:space="0" w:color="auto"/>
                <w:left w:val="none" w:sz="0" w:space="0" w:color="auto"/>
                <w:bottom w:val="none" w:sz="0" w:space="0" w:color="auto"/>
                <w:right w:val="none" w:sz="0" w:space="0" w:color="auto"/>
              </w:divBdr>
            </w:div>
            <w:div w:id="1180662568">
              <w:marLeft w:val="0"/>
              <w:marRight w:val="0"/>
              <w:marTop w:val="0"/>
              <w:marBottom w:val="240"/>
              <w:divBdr>
                <w:top w:val="none" w:sz="0" w:space="0" w:color="auto"/>
                <w:left w:val="none" w:sz="0" w:space="0" w:color="auto"/>
                <w:bottom w:val="none" w:sz="0" w:space="0" w:color="auto"/>
                <w:right w:val="none" w:sz="0" w:space="0" w:color="auto"/>
              </w:divBdr>
            </w:div>
            <w:div w:id="1189830393">
              <w:marLeft w:val="0"/>
              <w:marRight w:val="0"/>
              <w:marTop w:val="0"/>
              <w:marBottom w:val="240"/>
              <w:divBdr>
                <w:top w:val="none" w:sz="0" w:space="0" w:color="auto"/>
                <w:left w:val="none" w:sz="0" w:space="0" w:color="auto"/>
                <w:bottom w:val="none" w:sz="0" w:space="0" w:color="auto"/>
                <w:right w:val="none" w:sz="0" w:space="0" w:color="auto"/>
              </w:divBdr>
            </w:div>
            <w:div w:id="1465007318">
              <w:marLeft w:val="0"/>
              <w:marRight w:val="0"/>
              <w:marTop w:val="0"/>
              <w:marBottom w:val="240"/>
              <w:divBdr>
                <w:top w:val="none" w:sz="0" w:space="0" w:color="auto"/>
                <w:left w:val="none" w:sz="0" w:space="0" w:color="auto"/>
                <w:bottom w:val="none" w:sz="0" w:space="0" w:color="auto"/>
                <w:right w:val="none" w:sz="0" w:space="0" w:color="auto"/>
              </w:divBdr>
            </w:div>
            <w:div w:id="1569656438">
              <w:marLeft w:val="0"/>
              <w:marRight w:val="0"/>
              <w:marTop w:val="0"/>
              <w:marBottom w:val="240"/>
              <w:divBdr>
                <w:top w:val="none" w:sz="0" w:space="0" w:color="auto"/>
                <w:left w:val="none" w:sz="0" w:space="0" w:color="auto"/>
                <w:bottom w:val="none" w:sz="0" w:space="0" w:color="auto"/>
                <w:right w:val="none" w:sz="0" w:space="0" w:color="auto"/>
              </w:divBdr>
            </w:div>
            <w:div w:id="1652563627">
              <w:marLeft w:val="0"/>
              <w:marRight w:val="0"/>
              <w:marTop w:val="0"/>
              <w:marBottom w:val="240"/>
              <w:divBdr>
                <w:top w:val="none" w:sz="0" w:space="0" w:color="auto"/>
                <w:left w:val="none" w:sz="0" w:space="0" w:color="auto"/>
                <w:bottom w:val="none" w:sz="0" w:space="0" w:color="auto"/>
                <w:right w:val="none" w:sz="0" w:space="0" w:color="auto"/>
              </w:divBdr>
            </w:div>
            <w:div w:id="1654335948">
              <w:marLeft w:val="0"/>
              <w:marRight w:val="0"/>
              <w:marTop w:val="0"/>
              <w:marBottom w:val="240"/>
              <w:divBdr>
                <w:top w:val="none" w:sz="0" w:space="0" w:color="auto"/>
                <w:left w:val="none" w:sz="0" w:space="0" w:color="auto"/>
                <w:bottom w:val="none" w:sz="0" w:space="0" w:color="auto"/>
                <w:right w:val="none" w:sz="0" w:space="0" w:color="auto"/>
              </w:divBdr>
            </w:div>
            <w:div w:id="1673751514">
              <w:marLeft w:val="0"/>
              <w:marRight w:val="0"/>
              <w:marTop w:val="0"/>
              <w:marBottom w:val="240"/>
              <w:divBdr>
                <w:top w:val="none" w:sz="0" w:space="0" w:color="auto"/>
                <w:left w:val="none" w:sz="0" w:space="0" w:color="auto"/>
                <w:bottom w:val="none" w:sz="0" w:space="0" w:color="auto"/>
                <w:right w:val="none" w:sz="0" w:space="0" w:color="auto"/>
              </w:divBdr>
            </w:div>
            <w:div w:id="1688947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6270826">
      <w:bodyDiv w:val="1"/>
      <w:marLeft w:val="0"/>
      <w:marRight w:val="0"/>
      <w:marTop w:val="0"/>
      <w:marBottom w:val="0"/>
      <w:divBdr>
        <w:top w:val="none" w:sz="0" w:space="0" w:color="auto"/>
        <w:left w:val="none" w:sz="0" w:space="0" w:color="auto"/>
        <w:bottom w:val="none" w:sz="0" w:space="0" w:color="auto"/>
        <w:right w:val="none" w:sz="0" w:space="0" w:color="auto"/>
      </w:divBdr>
      <w:divsChild>
        <w:div w:id="997731646">
          <w:marLeft w:val="0"/>
          <w:marRight w:val="0"/>
          <w:marTop w:val="0"/>
          <w:marBottom w:val="0"/>
          <w:divBdr>
            <w:top w:val="none" w:sz="0" w:space="0" w:color="auto"/>
            <w:left w:val="none" w:sz="0" w:space="0" w:color="auto"/>
            <w:bottom w:val="none" w:sz="0" w:space="0" w:color="auto"/>
            <w:right w:val="none" w:sz="0" w:space="0" w:color="auto"/>
          </w:divBdr>
          <w:divsChild>
            <w:div w:id="99492536">
              <w:marLeft w:val="0"/>
              <w:marRight w:val="0"/>
              <w:marTop w:val="0"/>
              <w:marBottom w:val="0"/>
              <w:divBdr>
                <w:top w:val="none" w:sz="0" w:space="0" w:color="auto"/>
                <w:left w:val="none" w:sz="0" w:space="0" w:color="auto"/>
                <w:bottom w:val="none" w:sz="0" w:space="0" w:color="auto"/>
                <w:right w:val="none" w:sz="0" w:space="0" w:color="auto"/>
              </w:divBdr>
              <w:divsChild>
                <w:div w:id="1852798564">
                  <w:marLeft w:val="360"/>
                  <w:marRight w:val="96"/>
                  <w:marTop w:val="0"/>
                  <w:marBottom w:val="0"/>
                  <w:divBdr>
                    <w:top w:val="none" w:sz="0" w:space="0" w:color="auto"/>
                    <w:left w:val="none" w:sz="0" w:space="0" w:color="auto"/>
                    <w:bottom w:val="none" w:sz="0" w:space="0" w:color="auto"/>
                    <w:right w:val="none" w:sz="0" w:space="0" w:color="auto"/>
                  </w:divBdr>
                </w:div>
              </w:divsChild>
            </w:div>
            <w:div w:id="190841612">
              <w:marLeft w:val="0"/>
              <w:marRight w:val="0"/>
              <w:marTop w:val="0"/>
              <w:marBottom w:val="0"/>
              <w:divBdr>
                <w:top w:val="none" w:sz="0" w:space="0" w:color="auto"/>
                <w:left w:val="none" w:sz="0" w:space="0" w:color="auto"/>
                <w:bottom w:val="none" w:sz="0" w:space="0" w:color="auto"/>
                <w:right w:val="none" w:sz="0" w:space="0" w:color="auto"/>
              </w:divBdr>
              <w:divsChild>
                <w:div w:id="1845245386">
                  <w:marLeft w:val="360"/>
                  <w:marRight w:val="96"/>
                  <w:marTop w:val="0"/>
                  <w:marBottom w:val="0"/>
                  <w:divBdr>
                    <w:top w:val="none" w:sz="0" w:space="0" w:color="auto"/>
                    <w:left w:val="none" w:sz="0" w:space="0" w:color="auto"/>
                    <w:bottom w:val="none" w:sz="0" w:space="0" w:color="auto"/>
                    <w:right w:val="none" w:sz="0" w:space="0" w:color="auto"/>
                  </w:divBdr>
                </w:div>
              </w:divsChild>
            </w:div>
            <w:div w:id="404912597">
              <w:marLeft w:val="0"/>
              <w:marRight w:val="0"/>
              <w:marTop w:val="0"/>
              <w:marBottom w:val="0"/>
              <w:divBdr>
                <w:top w:val="none" w:sz="0" w:space="0" w:color="auto"/>
                <w:left w:val="none" w:sz="0" w:space="0" w:color="auto"/>
                <w:bottom w:val="none" w:sz="0" w:space="0" w:color="auto"/>
                <w:right w:val="none" w:sz="0" w:space="0" w:color="auto"/>
              </w:divBdr>
              <w:divsChild>
                <w:div w:id="1109666402">
                  <w:marLeft w:val="360"/>
                  <w:marRight w:val="96"/>
                  <w:marTop w:val="0"/>
                  <w:marBottom w:val="0"/>
                  <w:divBdr>
                    <w:top w:val="none" w:sz="0" w:space="0" w:color="auto"/>
                    <w:left w:val="none" w:sz="0" w:space="0" w:color="auto"/>
                    <w:bottom w:val="none" w:sz="0" w:space="0" w:color="auto"/>
                    <w:right w:val="none" w:sz="0" w:space="0" w:color="auto"/>
                  </w:divBdr>
                </w:div>
              </w:divsChild>
            </w:div>
            <w:div w:id="473066196">
              <w:marLeft w:val="0"/>
              <w:marRight w:val="0"/>
              <w:marTop w:val="0"/>
              <w:marBottom w:val="0"/>
              <w:divBdr>
                <w:top w:val="none" w:sz="0" w:space="0" w:color="auto"/>
                <w:left w:val="none" w:sz="0" w:space="0" w:color="auto"/>
                <w:bottom w:val="none" w:sz="0" w:space="0" w:color="auto"/>
                <w:right w:val="none" w:sz="0" w:space="0" w:color="auto"/>
              </w:divBdr>
              <w:divsChild>
                <w:div w:id="92944388">
                  <w:marLeft w:val="360"/>
                  <w:marRight w:val="96"/>
                  <w:marTop w:val="0"/>
                  <w:marBottom w:val="0"/>
                  <w:divBdr>
                    <w:top w:val="none" w:sz="0" w:space="0" w:color="auto"/>
                    <w:left w:val="none" w:sz="0" w:space="0" w:color="auto"/>
                    <w:bottom w:val="none" w:sz="0" w:space="0" w:color="auto"/>
                    <w:right w:val="none" w:sz="0" w:space="0" w:color="auto"/>
                  </w:divBdr>
                </w:div>
              </w:divsChild>
            </w:div>
            <w:div w:id="545264806">
              <w:marLeft w:val="0"/>
              <w:marRight w:val="0"/>
              <w:marTop w:val="0"/>
              <w:marBottom w:val="0"/>
              <w:divBdr>
                <w:top w:val="none" w:sz="0" w:space="0" w:color="auto"/>
                <w:left w:val="none" w:sz="0" w:space="0" w:color="auto"/>
                <w:bottom w:val="none" w:sz="0" w:space="0" w:color="auto"/>
                <w:right w:val="none" w:sz="0" w:space="0" w:color="auto"/>
              </w:divBdr>
              <w:divsChild>
                <w:div w:id="2040624450">
                  <w:marLeft w:val="360"/>
                  <w:marRight w:val="96"/>
                  <w:marTop w:val="0"/>
                  <w:marBottom w:val="0"/>
                  <w:divBdr>
                    <w:top w:val="none" w:sz="0" w:space="0" w:color="auto"/>
                    <w:left w:val="none" w:sz="0" w:space="0" w:color="auto"/>
                    <w:bottom w:val="none" w:sz="0" w:space="0" w:color="auto"/>
                    <w:right w:val="none" w:sz="0" w:space="0" w:color="auto"/>
                  </w:divBdr>
                </w:div>
              </w:divsChild>
            </w:div>
            <w:div w:id="713896118">
              <w:marLeft w:val="0"/>
              <w:marRight w:val="0"/>
              <w:marTop w:val="0"/>
              <w:marBottom w:val="0"/>
              <w:divBdr>
                <w:top w:val="none" w:sz="0" w:space="0" w:color="auto"/>
                <w:left w:val="none" w:sz="0" w:space="0" w:color="auto"/>
                <w:bottom w:val="none" w:sz="0" w:space="0" w:color="auto"/>
                <w:right w:val="none" w:sz="0" w:space="0" w:color="auto"/>
              </w:divBdr>
              <w:divsChild>
                <w:div w:id="1160120088">
                  <w:marLeft w:val="360"/>
                  <w:marRight w:val="96"/>
                  <w:marTop w:val="0"/>
                  <w:marBottom w:val="0"/>
                  <w:divBdr>
                    <w:top w:val="none" w:sz="0" w:space="0" w:color="auto"/>
                    <w:left w:val="none" w:sz="0" w:space="0" w:color="auto"/>
                    <w:bottom w:val="none" w:sz="0" w:space="0" w:color="auto"/>
                    <w:right w:val="none" w:sz="0" w:space="0" w:color="auto"/>
                  </w:divBdr>
                </w:div>
              </w:divsChild>
            </w:div>
            <w:div w:id="780497135">
              <w:marLeft w:val="0"/>
              <w:marRight w:val="0"/>
              <w:marTop w:val="0"/>
              <w:marBottom w:val="0"/>
              <w:divBdr>
                <w:top w:val="none" w:sz="0" w:space="0" w:color="auto"/>
                <w:left w:val="none" w:sz="0" w:space="0" w:color="auto"/>
                <w:bottom w:val="none" w:sz="0" w:space="0" w:color="auto"/>
                <w:right w:val="none" w:sz="0" w:space="0" w:color="auto"/>
              </w:divBdr>
              <w:divsChild>
                <w:div w:id="1498498117">
                  <w:marLeft w:val="360"/>
                  <w:marRight w:val="96"/>
                  <w:marTop w:val="0"/>
                  <w:marBottom w:val="0"/>
                  <w:divBdr>
                    <w:top w:val="none" w:sz="0" w:space="0" w:color="auto"/>
                    <w:left w:val="none" w:sz="0" w:space="0" w:color="auto"/>
                    <w:bottom w:val="none" w:sz="0" w:space="0" w:color="auto"/>
                    <w:right w:val="none" w:sz="0" w:space="0" w:color="auto"/>
                  </w:divBdr>
                </w:div>
              </w:divsChild>
            </w:div>
            <w:div w:id="845167489">
              <w:marLeft w:val="0"/>
              <w:marRight w:val="0"/>
              <w:marTop w:val="0"/>
              <w:marBottom w:val="0"/>
              <w:divBdr>
                <w:top w:val="none" w:sz="0" w:space="0" w:color="auto"/>
                <w:left w:val="none" w:sz="0" w:space="0" w:color="auto"/>
                <w:bottom w:val="none" w:sz="0" w:space="0" w:color="auto"/>
                <w:right w:val="none" w:sz="0" w:space="0" w:color="auto"/>
              </w:divBdr>
              <w:divsChild>
                <w:div w:id="1758407808">
                  <w:marLeft w:val="360"/>
                  <w:marRight w:val="96"/>
                  <w:marTop w:val="0"/>
                  <w:marBottom w:val="0"/>
                  <w:divBdr>
                    <w:top w:val="none" w:sz="0" w:space="0" w:color="auto"/>
                    <w:left w:val="none" w:sz="0" w:space="0" w:color="auto"/>
                    <w:bottom w:val="none" w:sz="0" w:space="0" w:color="auto"/>
                    <w:right w:val="none" w:sz="0" w:space="0" w:color="auto"/>
                  </w:divBdr>
                </w:div>
              </w:divsChild>
            </w:div>
            <w:div w:id="897857605">
              <w:marLeft w:val="0"/>
              <w:marRight w:val="0"/>
              <w:marTop w:val="0"/>
              <w:marBottom w:val="0"/>
              <w:divBdr>
                <w:top w:val="none" w:sz="0" w:space="0" w:color="auto"/>
                <w:left w:val="none" w:sz="0" w:space="0" w:color="auto"/>
                <w:bottom w:val="none" w:sz="0" w:space="0" w:color="auto"/>
                <w:right w:val="none" w:sz="0" w:space="0" w:color="auto"/>
              </w:divBdr>
              <w:divsChild>
                <w:div w:id="1183478166">
                  <w:marLeft w:val="360"/>
                  <w:marRight w:val="96"/>
                  <w:marTop w:val="0"/>
                  <w:marBottom w:val="0"/>
                  <w:divBdr>
                    <w:top w:val="none" w:sz="0" w:space="0" w:color="auto"/>
                    <w:left w:val="none" w:sz="0" w:space="0" w:color="auto"/>
                    <w:bottom w:val="none" w:sz="0" w:space="0" w:color="auto"/>
                    <w:right w:val="none" w:sz="0" w:space="0" w:color="auto"/>
                  </w:divBdr>
                </w:div>
              </w:divsChild>
            </w:div>
            <w:div w:id="922103258">
              <w:marLeft w:val="0"/>
              <w:marRight w:val="0"/>
              <w:marTop w:val="0"/>
              <w:marBottom w:val="0"/>
              <w:divBdr>
                <w:top w:val="none" w:sz="0" w:space="0" w:color="auto"/>
                <w:left w:val="none" w:sz="0" w:space="0" w:color="auto"/>
                <w:bottom w:val="none" w:sz="0" w:space="0" w:color="auto"/>
                <w:right w:val="none" w:sz="0" w:space="0" w:color="auto"/>
              </w:divBdr>
              <w:divsChild>
                <w:div w:id="2110150303">
                  <w:marLeft w:val="360"/>
                  <w:marRight w:val="96"/>
                  <w:marTop w:val="0"/>
                  <w:marBottom w:val="0"/>
                  <w:divBdr>
                    <w:top w:val="none" w:sz="0" w:space="0" w:color="auto"/>
                    <w:left w:val="none" w:sz="0" w:space="0" w:color="auto"/>
                    <w:bottom w:val="none" w:sz="0" w:space="0" w:color="auto"/>
                    <w:right w:val="none" w:sz="0" w:space="0" w:color="auto"/>
                  </w:divBdr>
                </w:div>
              </w:divsChild>
            </w:div>
            <w:div w:id="940722988">
              <w:marLeft w:val="0"/>
              <w:marRight w:val="0"/>
              <w:marTop w:val="0"/>
              <w:marBottom w:val="0"/>
              <w:divBdr>
                <w:top w:val="none" w:sz="0" w:space="0" w:color="auto"/>
                <w:left w:val="none" w:sz="0" w:space="0" w:color="auto"/>
                <w:bottom w:val="none" w:sz="0" w:space="0" w:color="auto"/>
                <w:right w:val="none" w:sz="0" w:space="0" w:color="auto"/>
              </w:divBdr>
              <w:divsChild>
                <w:div w:id="564292140">
                  <w:marLeft w:val="360"/>
                  <w:marRight w:val="96"/>
                  <w:marTop w:val="0"/>
                  <w:marBottom w:val="0"/>
                  <w:divBdr>
                    <w:top w:val="none" w:sz="0" w:space="0" w:color="auto"/>
                    <w:left w:val="none" w:sz="0" w:space="0" w:color="auto"/>
                    <w:bottom w:val="none" w:sz="0" w:space="0" w:color="auto"/>
                    <w:right w:val="none" w:sz="0" w:space="0" w:color="auto"/>
                  </w:divBdr>
                </w:div>
              </w:divsChild>
            </w:div>
            <w:div w:id="1047334821">
              <w:marLeft w:val="0"/>
              <w:marRight w:val="0"/>
              <w:marTop w:val="0"/>
              <w:marBottom w:val="0"/>
              <w:divBdr>
                <w:top w:val="none" w:sz="0" w:space="0" w:color="auto"/>
                <w:left w:val="none" w:sz="0" w:space="0" w:color="auto"/>
                <w:bottom w:val="none" w:sz="0" w:space="0" w:color="auto"/>
                <w:right w:val="none" w:sz="0" w:space="0" w:color="auto"/>
              </w:divBdr>
              <w:divsChild>
                <w:div w:id="398096371">
                  <w:marLeft w:val="360"/>
                  <w:marRight w:val="96"/>
                  <w:marTop w:val="0"/>
                  <w:marBottom w:val="0"/>
                  <w:divBdr>
                    <w:top w:val="none" w:sz="0" w:space="0" w:color="auto"/>
                    <w:left w:val="none" w:sz="0" w:space="0" w:color="auto"/>
                    <w:bottom w:val="none" w:sz="0" w:space="0" w:color="auto"/>
                    <w:right w:val="none" w:sz="0" w:space="0" w:color="auto"/>
                  </w:divBdr>
                </w:div>
              </w:divsChild>
            </w:div>
            <w:div w:id="1251934274">
              <w:marLeft w:val="0"/>
              <w:marRight w:val="0"/>
              <w:marTop w:val="0"/>
              <w:marBottom w:val="0"/>
              <w:divBdr>
                <w:top w:val="none" w:sz="0" w:space="0" w:color="auto"/>
                <w:left w:val="none" w:sz="0" w:space="0" w:color="auto"/>
                <w:bottom w:val="none" w:sz="0" w:space="0" w:color="auto"/>
                <w:right w:val="none" w:sz="0" w:space="0" w:color="auto"/>
              </w:divBdr>
              <w:divsChild>
                <w:div w:id="925305198">
                  <w:marLeft w:val="360"/>
                  <w:marRight w:val="96"/>
                  <w:marTop w:val="0"/>
                  <w:marBottom w:val="0"/>
                  <w:divBdr>
                    <w:top w:val="none" w:sz="0" w:space="0" w:color="auto"/>
                    <w:left w:val="none" w:sz="0" w:space="0" w:color="auto"/>
                    <w:bottom w:val="none" w:sz="0" w:space="0" w:color="auto"/>
                    <w:right w:val="none" w:sz="0" w:space="0" w:color="auto"/>
                  </w:divBdr>
                </w:div>
              </w:divsChild>
            </w:div>
            <w:div w:id="1754084572">
              <w:marLeft w:val="0"/>
              <w:marRight w:val="0"/>
              <w:marTop w:val="0"/>
              <w:marBottom w:val="0"/>
              <w:divBdr>
                <w:top w:val="none" w:sz="0" w:space="0" w:color="auto"/>
                <w:left w:val="none" w:sz="0" w:space="0" w:color="auto"/>
                <w:bottom w:val="none" w:sz="0" w:space="0" w:color="auto"/>
                <w:right w:val="none" w:sz="0" w:space="0" w:color="auto"/>
              </w:divBdr>
              <w:divsChild>
                <w:div w:id="173302170">
                  <w:marLeft w:val="360"/>
                  <w:marRight w:val="96"/>
                  <w:marTop w:val="0"/>
                  <w:marBottom w:val="0"/>
                  <w:divBdr>
                    <w:top w:val="none" w:sz="0" w:space="0" w:color="auto"/>
                    <w:left w:val="none" w:sz="0" w:space="0" w:color="auto"/>
                    <w:bottom w:val="none" w:sz="0" w:space="0" w:color="auto"/>
                    <w:right w:val="none" w:sz="0" w:space="0" w:color="auto"/>
                  </w:divBdr>
                </w:div>
              </w:divsChild>
            </w:div>
            <w:div w:id="1774671572">
              <w:marLeft w:val="0"/>
              <w:marRight w:val="0"/>
              <w:marTop w:val="0"/>
              <w:marBottom w:val="0"/>
              <w:divBdr>
                <w:top w:val="none" w:sz="0" w:space="0" w:color="auto"/>
                <w:left w:val="none" w:sz="0" w:space="0" w:color="auto"/>
                <w:bottom w:val="none" w:sz="0" w:space="0" w:color="auto"/>
                <w:right w:val="none" w:sz="0" w:space="0" w:color="auto"/>
              </w:divBdr>
              <w:divsChild>
                <w:div w:id="1584022475">
                  <w:marLeft w:val="360"/>
                  <w:marRight w:val="96"/>
                  <w:marTop w:val="0"/>
                  <w:marBottom w:val="0"/>
                  <w:divBdr>
                    <w:top w:val="none" w:sz="0" w:space="0" w:color="auto"/>
                    <w:left w:val="none" w:sz="0" w:space="0" w:color="auto"/>
                    <w:bottom w:val="none" w:sz="0" w:space="0" w:color="auto"/>
                    <w:right w:val="none" w:sz="0" w:space="0" w:color="auto"/>
                  </w:divBdr>
                </w:div>
              </w:divsChild>
            </w:div>
            <w:div w:id="1781339090">
              <w:marLeft w:val="0"/>
              <w:marRight w:val="0"/>
              <w:marTop w:val="0"/>
              <w:marBottom w:val="0"/>
              <w:divBdr>
                <w:top w:val="none" w:sz="0" w:space="0" w:color="auto"/>
                <w:left w:val="none" w:sz="0" w:space="0" w:color="auto"/>
                <w:bottom w:val="none" w:sz="0" w:space="0" w:color="auto"/>
                <w:right w:val="none" w:sz="0" w:space="0" w:color="auto"/>
              </w:divBdr>
              <w:divsChild>
                <w:div w:id="54401739">
                  <w:marLeft w:val="360"/>
                  <w:marRight w:val="96"/>
                  <w:marTop w:val="0"/>
                  <w:marBottom w:val="0"/>
                  <w:divBdr>
                    <w:top w:val="none" w:sz="0" w:space="0" w:color="auto"/>
                    <w:left w:val="none" w:sz="0" w:space="0" w:color="auto"/>
                    <w:bottom w:val="none" w:sz="0" w:space="0" w:color="auto"/>
                    <w:right w:val="none" w:sz="0" w:space="0" w:color="auto"/>
                  </w:divBdr>
                </w:div>
              </w:divsChild>
            </w:div>
            <w:div w:id="1978878360">
              <w:marLeft w:val="0"/>
              <w:marRight w:val="0"/>
              <w:marTop w:val="0"/>
              <w:marBottom w:val="0"/>
              <w:divBdr>
                <w:top w:val="none" w:sz="0" w:space="0" w:color="auto"/>
                <w:left w:val="none" w:sz="0" w:space="0" w:color="auto"/>
                <w:bottom w:val="none" w:sz="0" w:space="0" w:color="auto"/>
                <w:right w:val="none" w:sz="0" w:space="0" w:color="auto"/>
              </w:divBdr>
              <w:divsChild>
                <w:div w:id="1972131899">
                  <w:marLeft w:val="360"/>
                  <w:marRight w:val="96"/>
                  <w:marTop w:val="0"/>
                  <w:marBottom w:val="0"/>
                  <w:divBdr>
                    <w:top w:val="none" w:sz="0" w:space="0" w:color="auto"/>
                    <w:left w:val="none" w:sz="0" w:space="0" w:color="auto"/>
                    <w:bottom w:val="none" w:sz="0" w:space="0" w:color="auto"/>
                    <w:right w:val="none" w:sz="0" w:space="0" w:color="auto"/>
                  </w:divBdr>
                </w:div>
              </w:divsChild>
            </w:div>
            <w:div w:id="1997802949">
              <w:marLeft w:val="0"/>
              <w:marRight w:val="0"/>
              <w:marTop w:val="0"/>
              <w:marBottom w:val="0"/>
              <w:divBdr>
                <w:top w:val="none" w:sz="0" w:space="0" w:color="auto"/>
                <w:left w:val="none" w:sz="0" w:space="0" w:color="auto"/>
                <w:bottom w:val="none" w:sz="0" w:space="0" w:color="auto"/>
                <w:right w:val="none" w:sz="0" w:space="0" w:color="auto"/>
              </w:divBdr>
              <w:divsChild>
                <w:div w:id="47449118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35130730">
      <w:bodyDiv w:val="1"/>
      <w:marLeft w:val="0"/>
      <w:marRight w:val="0"/>
      <w:marTop w:val="0"/>
      <w:marBottom w:val="0"/>
      <w:divBdr>
        <w:top w:val="none" w:sz="0" w:space="0" w:color="auto"/>
        <w:left w:val="none" w:sz="0" w:space="0" w:color="auto"/>
        <w:bottom w:val="none" w:sz="0" w:space="0" w:color="auto"/>
        <w:right w:val="none" w:sz="0" w:space="0" w:color="auto"/>
      </w:divBdr>
      <w:divsChild>
        <w:div w:id="588389052">
          <w:marLeft w:val="0"/>
          <w:marRight w:val="0"/>
          <w:marTop w:val="0"/>
          <w:marBottom w:val="0"/>
          <w:divBdr>
            <w:top w:val="none" w:sz="0" w:space="0" w:color="auto"/>
            <w:left w:val="none" w:sz="0" w:space="0" w:color="auto"/>
            <w:bottom w:val="none" w:sz="0" w:space="0" w:color="auto"/>
            <w:right w:val="none" w:sz="0" w:space="0" w:color="auto"/>
          </w:divBdr>
          <w:divsChild>
            <w:div w:id="211380675">
              <w:marLeft w:val="0"/>
              <w:marRight w:val="0"/>
              <w:marTop w:val="0"/>
              <w:marBottom w:val="240"/>
              <w:divBdr>
                <w:top w:val="none" w:sz="0" w:space="0" w:color="auto"/>
                <w:left w:val="none" w:sz="0" w:space="0" w:color="auto"/>
                <w:bottom w:val="none" w:sz="0" w:space="0" w:color="auto"/>
                <w:right w:val="none" w:sz="0" w:space="0" w:color="auto"/>
              </w:divBdr>
              <w:divsChild>
                <w:div w:id="645548391">
                  <w:marLeft w:val="360"/>
                  <w:marRight w:val="96"/>
                  <w:marTop w:val="0"/>
                  <w:marBottom w:val="0"/>
                  <w:divBdr>
                    <w:top w:val="none" w:sz="0" w:space="0" w:color="auto"/>
                    <w:left w:val="none" w:sz="0" w:space="0" w:color="auto"/>
                    <w:bottom w:val="none" w:sz="0" w:space="0" w:color="auto"/>
                    <w:right w:val="none" w:sz="0" w:space="0" w:color="auto"/>
                  </w:divBdr>
                </w:div>
              </w:divsChild>
            </w:div>
            <w:div w:id="302925237">
              <w:marLeft w:val="0"/>
              <w:marRight w:val="0"/>
              <w:marTop w:val="0"/>
              <w:marBottom w:val="240"/>
              <w:divBdr>
                <w:top w:val="none" w:sz="0" w:space="0" w:color="auto"/>
                <w:left w:val="none" w:sz="0" w:space="0" w:color="auto"/>
                <w:bottom w:val="none" w:sz="0" w:space="0" w:color="auto"/>
                <w:right w:val="none" w:sz="0" w:space="0" w:color="auto"/>
              </w:divBdr>
              <w:divsChild>
                <w:div w:id="1636566847">
                  <w:marLeft w:val="360"/>
                  <w:marRight w:val="96"/>
                  <w:marTop w:val="0"/>
                  <w:marBottom w:val="0"/>
                  <w:divBdr>
                    <w:top w:val="none" w:sz="0" w:space="0" w:color="auto"/>
                    <w:left w:val="none" w:sz="0" w:space="0" w:color="auto"/>
                    <w:bottom w:val="none" w:sz="0" w:space="0" w:color="auto"/>
                    <w:right w:val="none" w:sz="0" w:space="0" w:color="auto"/>
                  </w:divBdr>
                </w:div>
              </w:divsChild>
            </w:div>
            <w:div w:id="394359485">
              <w:marLeft w:val="0"/>
              <w:marRight w:val="0"/>
              <w:marTop w:val="0"/>
              <w:marBottom w:val="240"/>
              <w:divBdr>
                <w:top w:val="none" w:sz="0" w:space="0" w:color="auto"/>
                <w:left w:val="none" w:sz="0" w:space="0" w:color="auto"/>
                <w:bottom w:val="none" w:sz="0" w:space="0" w:color="auto"/>
                <w:right w:val="none" w:sz="0" w:space="0" w:color="auto"/>
              </w:divBdr>
              <w:divsChild>
                <w:div w:id="2005890547">
                  <w:marLeft w:val="360"/>
                  <w:marRight w:val="96"/>
                  <w:marTop w:val="0"/>
                  <w:marBottom w:val="0"/>
                  <w:divBdr>
                    <w:top w:val="none" w:sz="0" w:space="0" w:color="auto"/>
                    <w:left w:val="none" w:sz="0" w:space="0" w:color="auto"/>
                    <w:bottom w:val="none" w:sz="0" w:space="0" w:color="auto"/>
                    <w:right w:val="none" w:sz="0" w:space="0" w:color="auto"/>
                  </w:divBdr>
                </w:div>
              </w:divsChild>
            </w:div>
            <w:div w:id="550961682">
              <w:marLeft w:val="0"/>
              <w:marRight w:val="0"/>
              <w:marTop w:val="0"/>
              <w:marBottom w:val="240"/>
              <w:divBdr>
                <w:top w:val="none" w:sz="0" w:space="0" w:color="auto"/>
                <w:left w:val="none" w:sz="0" w:space="0" w:color="auto"/>
                <w:bottom w:val="none" w:sz="0" w:space="0" w:color="auto"/>
                <w:right w:val="none" w:sz="0" w:space="0" w:color="auto"/>
              </w:divBdr>
              <w:divsChild>
                <w:div w:id="1040981368">
                  <w:marLeft w:val="360"/>
                  <w:marRight w:val="96"/>
                  <w:marTop w:val="0"/>
                  <w:marBottom w:val="0"/>
                  <w:divBdr>
                    <w:top w:val="none" w:sz="0" w:space="0" w:color="auto"/>
                    <w:left w:val="none" w:sz="0" w:space="0" w:color="auto"/>
                    <w:bottom w:val="none" w:sz="0" w:space="0" w:color="auto"/>
                    <w:right w:val="none" w:sz="0" w:space="0" w:color="auto"/>
                  </w:divBdr>
                </w:div>
              </w:divsChild>
            </w:div>
            <w:div w:id="564611225">
              <w:marLeft w:val="0"/>
              <w:marRight w:val="0"/>
              <w:marTop w:val="0"/>
              <w:marBottom w:val="0"/>
              <w:divBdr>
                <w:top w:val="none" w:sz="0" w:space="0" w:color="auto"/>
                <w:left w:val="none" w:sz="0" w:space="0" w:color="auto"/>
                <w:bottom w:val="none" w:sz="0" w:space="0" w:color="auto"/>
                <w:right w:val="none" w:sz="0" w:space="0" w:color="auto"/>
              </w:divBdr>
              <w:divsChild>
                <w:div w:id="964428644">
                  <w:marLeft w:val="360"/>
                  <w:marRight w:val="96"/>
                  <w:marTop w:val="0"/>
                  <w:marBottom w:val="0"/>
                  <w:divBdr>
                    <w:top w:val="none" w:sz="0" w:space="0" w:color="auto"/>
                    <w:left w:val="none" w:sz="0" w:space="0" w:color="auto"/>
                    <w:bottom w:val="none" w:sz="0" w:space="0" w:color="auto"/>
                    <w:right w:val="none" w:sz="0" w:space="0" w:color="auto"/>
                  </w:divBdr>
                </w:div>
              </w:divsChild>
            </w:div>
            <w:div w:id="594018334">
              <w:marLeft w:val="0"/>
              <w:marRight w:val="0"/>
              <w:marTop w:val="0"/>
              <w:marBottom w:val="240"/>
              <w:divBdr>
                <w:top w:val="none" w:sz="0" w:space="0" w:color="auto"/>
                <w:left w:val="none" w:sz="0" w:space="0" w:color="auto"/>
                <w:bottom w:val="none" w:sz="0" w:space="0" w:color="auto"/>
                <w:right w:val="none" w:sz="0" w:space="0" w:color="auto"/>
              </w:divBdr>
              <w:divsChild>
                <w:div w:id="1870488524">
                  <w:marLeft w:val="360"/>
                  <w:marRight w:val="96"/>
                  <w:marTop w:val="0"/>
                  <w:marBottom w:val="0"/>
                  <w:divBdr>
                    <w:top w:val="none" w:sz="0" w:space="0" w:color="auto"/>
                    <w:left w:val="none" w:sz="0" w:space="0" w:color="auto"/>
                    <w:bottom w:val="none" w:sz="0" w:space="0" w:color="auto"/>
                    <w:right w:val="none" w:sz="0" w:space="0" w:color="auto"/>
                  </w:divBdr>
                </w:div>
              </w:divsChild>
            </w:div>
            <w:div w:id="764303390">
              <w:marLeft w:val="0"/>
              <w:marRight w:val="0"/>
              <w:marTop w:val="0"/>
              <w:marBottom w:val="240"/>
              <w:divBdr>
                <w:top w:val="none" w:sz="0" w:space="0" w:color="auto"/>
                <w:left w:val="none" w:sz="0" w:space="0" w:color="auto"/>
                <w:bottom w:val="none" w:sz="0" w:space="0" w:color="auto"/>
                <w:right w:val="none" w:sz="0" w:space="0" w:color="auto"/>
              </w:divBdr>
              <w:divsChild>
                <w:div w:id="1190994157">
                  <w:marLeft w:val="360"/>
                  <w:marRight w:val="96"/>
                  <w:marTop w:val="0"/>
                  <w:marBottom w:val="0"/>
                  <w:divBdr>
                    <w:top w:val="none" w:sz="0" w:space="0" w:color="auto"/>
                    <w:left w:val="none" w:sz="0" w:space="0" w:color="auto"/>
                    <w:bottom w:val="none" w:sz="0" w:space="0" w:color="auto"/>
                    <w:right w:val="none" w:sz="0" w:space="0" w:color="auto"/>
                  </w:divBdr>
                </w:div>
              </w:divsChild>
            </w:div>
            <w:div w:id="832330873">
              <w:marLeft w:val="0"/>
              <w:marRight w:val="0"/>
              <w:marTop w:val="0"/>
              <w:marBottom w:val="240"/>
              <w:divBdr>
                <w:top w:val="none" w:sz="0" w:space="0" w:color="auto"/>
                <w:left w:val="none" w:sz="0" w:space="0" w:color="auto"/>
                <w:bottom w:val="none" w:sz="0" w:space="0" w:color="auto"/>
                <w:right w:val="none" w:sz="0" w:space="0" w:color="auto"/>
              </w:divBdr>
              <w:divsChild>
                <w:div w:id="1972320007">
                  <w:marLeft w:val="360"/>
                  <w:marRight w:val="96"/>
                  <w:marTop w:val="0"/>
                  <w:marBottom w:val="0"/>
                  <w:divBdr>
                    <w:top w:val="none" w:sz="0" w:space="0" w:color="auto"/>
                    <w:left w:val="none" w:sz="0" w:space="0" w:color="auto"/>
                    <w:bottom w:val="none" w:sz="0" w:space="0" w:color="auto"/>
                    <w:right w:val="none" w:sz="0" w:space="0" w:color="auto"/>
                  </w:divBdr>
                </w:div>
              </w:divsChild>
            </w:div>
            <w:div w:id="837695831">
              <w:marLeft w:val="0"/>
              <w:marRight w:val="0"/>
              <w:marTop w:val="0"/>
              <w:marBottom w:val="240"/>
              <w:divBdr>
                <w:top w:val="none" w:sz="0" w:space="0" w:color="auto"/>
                <w:left w:val="none" w:sz="0" w:space="0" w:color="auto"/>
                <w:bottom w:val="none" w:sz="0" w:space="0" w:color="auto"/>
                <w:right w:val="none" w:sz="0" w:space="0" w:color="auto"/>
              </w:divBdr>
              <w:divsChild>
                <w:div w:id="1403333693">
                  <w:marLeft w:val="360"/>
                  <w:marRight w:val="96"/>
                  <w:marTop w:val="0"/>
                  <w:marBottom w:val="0"/>
                  <w:divBdr>
                    <w:top w:val="none" w:sz="0" w:space="0" w:color="auto"/>
                    <w:left w:val="none" w:sz="0" w:space="0" w:color="auto"/>
                    <w:bottom w:val="none" w:sz="0" w:space="0" w:color="auto"/>
                    <w:right w:val="none" w:sz="0" w:space="0" w:color="auto"/>
                  </w:divBdr>
                </w:div>
              </w:divsChild>
            </w:div>
            <w:div w:id="1195460949">
              <w:marLeft w:val="0"/>
              <w:marRight w:val="0"/>
              <w:marTop w:val="0"/>
              <w:marBottom w:val="240"/>
              <w:divBdr>
                <w:top w:val="none" w:sz="0" w:space="0" w:color="auto"/>
                <w:left w:val="none" w:sz="0" w:space="0" w:color="auto"/>
                <w:bottom w:val="none" w:sz="0" w:space="0" w:color="auto"/>
                <w:right w:val="none" w:sz="0" w:space="0" w:color="auto"/>
              </w:divBdr>
              <w:divsChild>
                <w:div w:id="1824156668">
                  <w:marLeft w:val="360"/>
                  <w:marRight w:val="96"/>
                  <w:marTop w:val="0"/>
                  <w:marBottom w:val="0"/>
                  <w:divBdr>
                    <w:top w:val="none" w:sz="0" w:space="0" w:color="auto"/>
                    <w:left w:val="none" w:sz="0" w:space="0" w:color="auto"/>
                    <w:bottom w:val="none" w:sz="0" w:space="0" w:color="auto"/>
                    <w:right w:val="none" w:sz="0" w:space="0" w:color="auto"/>
                  </w:divBdr>
                </w:div>
              </w:divsChild>
            </w:div>
            <w:div w:id="1244488687">
              <w:marLeft w:val="0"/>
              <w:marRight w:val="0"/>
              <w:marTop w:val="0"/>
              <w:marBottom w:val="240"/>
              <w:divBdr>
                <w:top w:val="none" w:sz="0" w:space="0" w:color="auto"/>
                <w:left w:val="none" w:sz="0" w:space="0" w:color="auto"/>
                <w:bottom w:val="none" w:sz="0" w:space="0" w:color="auto"/>
                <w:right w:val="none" w:sz="0" w:space="0" w:color="auto"/>
              </w:divBdr>
              <w:divsChild>
                <w:div w:id="1615088160">
                  <w:marLeft w:val="360"/>
                  <w:marRight w:val="96"/>
                  <w:marTop w:val="0"/>
                  <w:marBottom w:val="0"/>
                  <w:divBdr>
                    <w:top w:val="none" w:sz="0" w:space="0" w:color="auto"/>
                    <w:left w:val="none" w:sz="0" w:space="0" w:color="auto"/>
                    <w:bottom w:val="none" w:sz="0" w:space="0" w:color="auto"/>
                    <w:right w:val="none" w:sz="0" w:space="0" w:color="auto"/>
                  </w:divBdr>
                </w:div>
              </w:divsChild>
            </w:div>
            <w:div w:id="1399786890">
              <w:marLeft w:val="0"/>
              <w:marRight w:val="0"/>
              <w:marTop w:val="0"/>
              <w:marBottom w:val="240"/>
              <w:divBdr>
                <w:top w:val="none" w:sz="0" w:space="0" w:color="auto"/>
                <w:left w:val="none" w:sz="0" w:space="0" w:color="auto"/>
                <w:bottom w:val="none" w:sz="0" w:space="0" w:color="auto"/>
                <w:right w:val="none" w:sz="0" w:space="0" w:color="auto"/>
              </w:divBdr>
              <w:divsChild>
                <w:div w:id="1108043865">
                  <w:marLeft w:val="360"/>
                  <w:marRight w:val="96"/>
                  <w:marTop w:val="0"/>
                  <w:marBottom w:val="0"/>
                  <w:divBdr>
                    <w:top w:val="none" w:sz="0" w:space="0" w:color="auto"/>
                    <w:left w:val="none" w:sz="0" w:space="0" w:color="auto"/>
                    <w:bottom w:val="none" w:sz="0" w:space="0" w:color="auto"/>
                    <w:right w:val="none" w:sz="0" w:space="0" w:color="auto"/>
                  </w:divBdr>
                </w:div>
              </w:divsChild>
            </w:div>
            <w:div w:id="1460757090">
              <w:marLeft w:val="0"/>
              <w:marRight w:val="0"/>
              <w:marTop w:val="0"/>
              <w:marBottom w:val="240"/>
              <w:divBdr>
                <w:top w:val="none" w:sz="0" w:space="0" w:color="auto"/>
                <w:left w:val="none" w:sz="0" w:space="0" w:color="auto"/>
                <w:bottom w:val="none" w:sz="0" w:space="0" w:color="auto"/>
                <w:right w:val="none" w:sz="0" w:space="0" w:color="auto"/>
              </w:divBdr>
              <w:divsChild>
                <w:div w:id="1371344809">
                  <w:marLeft w:val="360"/>
                  <w:marRight w:val="96"/>
                  <w:marTop w:val="0"/>
                  <w:marBottom w:val="0"/>
                  <w:divBdr>
                    <w:top w:val="none" w:sz="0" w:space="0" w:color="auto"/>
                    <w:left w:val="none" w:sz="0" w:space="0" w:color="auto"/>
                    <w:bottom w:val="none" w:sz="0" w:space="0" w:color="auto"/>
                    <w:right w:val="none" w:sz="0" w:space="0" w:color="auto"/>
                  </w:divBdr>
                </w:div>
              </w:divsChild>
            </w:div>
            <w:div w:id="1756197434">
              <w:marLeft w:val="0"/>
              <w:marRight w:val="0"/>
              <w:marTop w:val="0"/>
              <w:marBottom w:val="240"/>
              <w:divBdr>
                <w:top w:val="none" w:sz="0" w:space="0" w:color="auto"/>
                <w:left w:val="none" w:sz="0" w:space="0" w:color="auto"/>
                <w:bottom w:val="none" w:sz="0" w:space="0" w:color="auto"/>
                <w:right w:val="none" w:sz="0" w:space="0" w:color="auto"/>
              </w:divBdr>
              <w:divsChild>
                <w:div w:id="599989333">
                  <w:marLeft w:val="360"/>
                  <w:marRight w:val="96"/>
                  <w:marTop w:val="0"/>
                  <w:marBottom w:val="0"/>
                  <w:divBdr>
                    <w:top w:val="none" w:sz="0" w:space="0" w:color="auto"/>
                    <w:left w:val="none" w:sz="0" w:space="0" w:color="auto"/>
                    <w:bottom w:val="none" w:sz="0" w:space="0" w:color="auto"/>
                    <w:right w:val="none" w:sz="0" w:space="0" w:color="auto"/>
                  </w:divBdr>
                </w:div>
              </w:divsChild>
            </w:div>
            <w:div w:id="1812091888">
              <w:marLeft w:val="0"/>
              <w:marRight w:val="0"/>
              <w:marTop w:val="0"/>
              <w:marBottom w:val="240"/>
              <w:divBdr>
                <w:top w:val="none" w:sz="0" w:space="0" w:color="auto"/>
                <w:left w:val="none" w:sz="0" w:space="0" w:color="auto"/>
                <w:bottom w:val="none" w:sz="0" w:space="0" w:color="auto"/>
                <w:right w:val="none" w:sz="0" w:space="0" w:color="auto"/>
              </w:divBdr>
              <w:divsChild>
                <w:div w:id="114756321">
                  <w:marLeft w:val="360"/>
                  <w:marRight w:val="96"/>
                  <w:marTop w:val="0"/>
                  <w:marBottom w:val="0"/>
                  <w:divBdr>
                    <w:top w:val="none" w:sz="0" w:space="0" w:color="auto"/>
                    <w:left w:val="none" w:sz="0" w:space="0" w:color="auto"/>
                    <w:bottom w:val="none" w:sz="0" w:space="0" w:color="auto"/>
                    <w:right w:val="none" w:sz="0" w:space="0" w:color="auto"/>
                  </w:divBdr>
                </w:div>
              </w:divsChild>
            </w:div>
            <w:div w:id="1823884522">
              <w:marLeft w:val="0"/>
              <w:marRight w:val="0"/>
              <w:marTop w:val="0"/>
              <w:marBottom w:val="240"/>
              <w:divBdr>
                <w:top w:val="none" w:sz="0" w:space="0" w:color="auto"/>
                <w:left w:val="none" w:sz="0" w:space="0" w:color="auto"/>
                <w:bottom w:val="none" w:sz="0" w:space="0" w:color="auto"/>
                <w:right w:val="none" w:sz="0" w:space="0" w:color="auto"/>
              </w:divBdr>
              <w:divsChild>
                <w:div w:id="686905329">
                  <w:marLeft w:val="360"/>
                  <w:marRight w:val="96"/>
                  <w:marTop w:val="0"/>
                  <w:marBottom w:val="0"/>
                  <w:divBdr>
                    <w:top w:val="none" w:sz="0" w:space="0" w:color="auto"/>
                    <w:left w:val="none" w:sz="0" w:space="0" w:color="auto"/>
                    <w:bottom w:val="none" w:sz="0" w:space="0" w:color="auto"/>
                    <w:right w:val="none" w:sz="0" w:space="0" w:color="auto"/>
                  </w:divBdr>
                </w:div>
              </w:divsChild>
            </w:div>
            <w:div w:id="1946115922">
              <w:marLeft w:val="0"/>
              <w:marRight w:val="0"/>
              <w:marTop w:val="0"/>
              <w:marBottom w:val="240"/>
              <w:divBdr>
                <w:top w:val="none" w:sz="0" w:space="0" w:color="auto"/>
                <w:left w:val="none" w:sz="0" w:space="0" w:color="auto"/>
                <w:bottom w:val="none" w:sz="0" w:space="0" w:color="auto"/>
                <w:right w:val="none" w:sz="0" w:space="0" w:color="auto"/>
              </w:divBdr>
              <w:divsChild>
                <w:div w:id="2027636313">
                  <w:marLeft w:val="360"/>
                  <w:marRight w:val="96"/>
                  <w:marTop w:val="0"/>
                  <w:marBottom w:val="0"/>
                  <w:divBdr>
                    <w:top w:val="none" w:sz="0" w:space="0" w:color="auto"/>
                    <w:left w:val="none" w:sz="0" w:space="0" w:color="auto"/>
                    <w:bottom w:val="none" w:sz="0" w:space="0" w:color="auto"/>
                    <w:right w:val="none" w:sz="0" w:space="0" w:color="auto"/>
                  </w:divBdr>
                </w:div>
              </w:divsChild>
            </w:div>
            <w:div w:id="1959985950">
              <w:marLeft w:val="0"/>
              <w:marRight w:val="0"/>
              <w:marTop w:val="0"/>
              <w:marBottom w:val="240"/>
              <w:divBdr>
                <w:top w:val="none" w:sz="0" w:space="0" w:color="auto"/>
                <w:left w:val="none" w:sz="0" w:space="0" w:color="auto"/>
                <w:bottom w:val="none" w:sz="0" w:space="0" w:color="auto"/>
                <w:right w:val="none" w:sz="0" w:space="0" w:color="auto"/>
              </w:divBdr>
              <w:divsChild>
                <w:div w:id="173566610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05464315">
      <w:bodyDiv w:val="1"/>
      <w:marLeft w:val="0"/>
      <w:marRight w:val="0"/>
      <w:marTop w:val="0"/>
      <w:marBottom w:val="0"/>
      <w:divBdr>
        <w:top w:val="none" w:sz="0" w:space="0" w:color="auto"/>
        <w:left w:val="none" w:sz="0" w:space="0" w:color="auto"/>
        <w:bottom w:val="none" w:sz="0" w:space="0" w:color="auto"/>
        <w:right w:val="none" w:sz="0" w:space="0" w:color="auto"/>
      </w:divBdr>
      <w:divsChild>
        <w:div w:id="1308510304">
          <w:marLeft w:val="480"/>
          <w:marRight w:val="0"/>
          <w:marTop w:val="0"/>
          <w:marBottom w:val="0"/>
          <w:divBdr>
            <w:top w:val="none" w:sz="0" w:space="0" w:color="auto"/>
            <w:left w:val="none" w:sz="0" w:space="0" w:color="auto"/>
            <w:bottom w:val="none" w:sz="0" w:space="0" w:color="auto"/>
            <w:right w:val="none" w:sz="0" w:space="0" w:color="auto"/>
          </w:divBdr>
          <w:divsChild>
            <w:div w:id="145753332">
              <w:marLeft w:val="0"/>
              <w:marRight w:val="0"/>
              <w:marTop w:val="0"/>
              <w:marBottom w:val="0"/>
              <w:divBdr>
                <w:top w:val="none" w:sz="0" w:space="0" w:color="auto"/>
                <w:left w:val="none" w:sz="0" w:space="0" w:color="auto"/>
                <w:bottom w:val="none" w:sz="0" w:space="0" w:color="auto"/>
                <w:right w:val="none" w:sz="0" w:space="0" w:color="auto"/>
              </w:divBdr>
            </w:div>
            <w:div w:id="150803788">
              <w:marLeft w:val="0"/>
              <w:marRight w:val="0"/>
              <w:marTop w:val="0"/>
              <w:marBottom w:val="0"/>
              <w:divBdr>
                <w:top w:val="none" w:sz="0" w:space="0" w:color="auto"/>
                <w:left w:val="none" w:sz="0" w:space="0" w:color="auto"/>
                <w:bottom w:val="none" w:sz="0" w:space="0" w:color="auto"/>
                <w:right w:val="none" w:sz="0" w:space="0" w:color="auto"/>
              </w:divBdr>
            </w:div>
            <w:div w:id="220948696">
              <w:marLeft w:val="0"/>
              <w:marRight w:val="0"/>
              <w:marTop w:val="0"/>
              <w:marBottom w:val="0"/>
              <w:divBdr>
                <w:top w:val="none" w:sz="0" w:space="0" w:color="auto"/>
                <w:left w:val="none" w:sz="0" w:space="0" w:color="auto"/>
                <w:bottom w:val="none" w:sz="0" w:space="0" w:color="auto"/>
                <w:right w:val="none" w:sz="0" w:space="0" w:color="auto"/>
              </w:divBdr>
            </w:div>
            <w:div w:id="448280994">
              <w:marLeft w:val="0"/>
              <w:marRight w:val="0"/>
              <w:marTop w:val="0"/>
              <w:marBottom w:val="0"/>
              <w:divBdr>
                <w:top w:val="none" w:sz="0" w:space="0" w:color="auto"/>
                <w:left w:val="none" w:sz="0" w:space="0" w:color="auto"/>
                <w:bottom w:val="none" w:sz="0" w:space="0" w:color="auto"/>
                <w:right w:val="none" w:sz="0" w:space="0" w:color="auto"/>
              </w:divBdr>
            </w:div>
            <w:div w:id="464659140">
              <w:marLeft w:val="0"/>
              <w:marRight w:val="0"/>
              <w:marTop w:val="0"/>
              <w:marBottom w:val="0"/>
              <w:divBdr>
                <w:top w:val="none" w:sz="0" w:space="0" w:color="auto"/>
                <w:left w:val="none" w:sz="0" w:space="0" w:color="auto"/>
                <w:bottom w:val="none" w:sz="0" w:space="0" w:color="auto"/>
                <w:right w:val="none" w:sz="0" w:space="0" w:color="auto"/>
              </w:divBdr>
            </w:div>
            <w:div w:id="528177733">
              <w:marLeft w:val="0"/>
              <w:marRight w:val="0"/>
              <w:marTop w:val="0"/>
              <w:marBottom w:val="0"/>
              <w:divBdr>
                <w:top w:val="none" w:sz="0" w:space="0" w:color="auto"/>
                <w:left w:val="none" w:sz="0" w:space="0" w:color="auto"/>
                <w:bottom w:val="none" w:sz="0" w:space="0" w:color="auto"/>
                <w:right w:val="none" w:sz="0" w:space="0" w:color="auto"/>
              </w:divBdr>
            </w:div>
            <w:div w:id="606038225">
              <w:marLeft w:val="0"/>
              <w:marRight w:val="0"/>
              <w:marTop w:val="0"/>
              <w:marBottom w:val="0"/>
              <w:divBdr>
                <w:top w:val="none" w:sz="0" w:space="0" w:color="auto"/>
                <w:left w:val="none" w:sz="0" w:space="0" w:color="auto"/>
                <w:bottom w:val="none" w:sz="0" w:space="0" w:color="auto"/>
                <w:right w:val="none" w:sz="0" w:space="0" w:color="auto"/>
              </w:divBdr>
            </w:div>
            <w:div w:id="695274950">
              <w:marLeft w:val="0"/>
              <w:marRight w:val="0"/>
              <w:marTop w:val="0"/>
              <w:marBottom w:val="0"/>
              <w:divBdr>
                <w:top w:val="none" w:sz="0" w:space="0" w:color="auto"/>
                <w:left w:val="none" w:sz="0" w:space="0" w:color="auto"/>
                <w:bottom w:val="none" w:sz="0" w:space="0" w:color="auto"/>
                <w:right w:val="none" w:sz="0" w:space="0" w:color="auto"/>
              </w:divBdr>
            </w:div>
            <w:div w:id="802502416">
              <w:marLeft w:val="0"/>
              <w:marRight w:val="0"/>
              <w:marTop w:val="0"/>
              <w:marBottom w:val="0"/>
              <w:divBdr>
                <w:top w:val="none" w:sz="0" w:space="0" w:color="auto"/>
                <w:left w:val="none" w:sz="0" w:space="0" w:color="auto"/>
                <w:bottom w:val="none" w:sz="0" w:space="0" w:color="auto"/>
                <w:right w:val="none" w:sz="0" w:space="0" w:color="auto"/>
              </w:divBdr>
            </w:div>
            <w:div w:id="875049804">
              <w:marLeft w:val="0"/>
              <w:marRight w:val="0"/>
              <w:marTop w:val="0"/>
              <w:marBottom w:val="0"/>
              <w:divBdr>
                <w:top w:val="none" w:sz="0" w:space="0" w:color="auto"/>
                <w:left w:val="none" w:sz="0" w:space="0" w:color="auto"/>
                <w:bottom w:val="none" w:sz="0" w:space="0" w:color="auto"/>
                <w:right w:val="none" w:sz="0" w:space="0" w:color="auto"/>
              </w:divBdr>
            </w:div>
            <w:div w:id="943537995">
              <w:marLeft w:val="0"/>
              <w:marRight w:val="0"/>
              <w:marTop w:val="0"/>
              <w:marBottom w:val="0"/>
              <w:divBdr>
                <w:top w:val="none" w:sz="0" w:space="0" w:color="auto"/>
                <w:left w:val="none" w:sz="0" w:space="0" w:color="auto"/>
                <w:bottom w:val="none" w:sz="0" w:space="0" w:color="auto"/>
                <w:right w:val="none" w:sz="0" w:space="0" w:color="auto"/>
              </w:divBdr>
            </w:div>
            <w:div w:id="951942320">
              <w:marLeft w:val="0"/>
              <w:marRight w:val="0"/>
              <w:marTop w:val="0"/>
              <w:marBottom w:val="0"/>
              <w:divBdr>
                <w:top w:val="none" w:sz="0" w:space="0" w:color="auto"/>
                <w:left w:val="none" w:sz="0" w:space="0" w:color="auto"/>
                <w:bottom w:val="none" w:sz="0" w:space="0" w:color="auto"/>
                <w:right w:val="none" w:sz="0" w:space="0" w:color="auto"/>
              </w:divBdr>
            </w:div>
            <w:div w:id="1020859974">
              <w:marLeft w:val="0"/>
              <w:marRight w:val="0"/>
              <w:marTop w:val="0"/>
              <w:marBottom w:val="0"/>
              <w:divBdr>
                <w:top w:val="none" w:sz="0" w:space="0" w:color="auto"/>
                <w:left w:val="none" w:sz="0" w:space="0" w:color="auto"/>
                <w:bottom w:val="none" w:sz="0" w:space="0" w:color="auto"/>
                <w:right w:val="none" w:sz="0" w:space="0" w:color="auto"/>
              </w:divBdr>
            </w:div>
            <w:div w:id="1027026997">
              <w:marLeft w:val="0"/>
              <w:marRight w:val="0"/>
              <w:marTop w:val="0"/>
              <w:marBottom w:val="0"/>
              <w:divBdr>
                <w:top w:val="none" w:sz="0" w:space="0" w:color="auto"/>
                <w:left w:val="none" w:sz="0" w:space="0" w:color="auto"/>
                <w:bottom w:val="none" w:sz="0" w:space="0" w:color="auto"/>
                <w:right w:val="none" w:sz="0" w:space="0" w:color="auto"/>
              </w:divBdr>
            </w:div>
            <w:div w:id="1245608013">
              <w:marLeft w:val="0"/>
              <w:marRight w:val="0"/>
              <w:marTop w:val="0"/>
              <w:marBottom w:val="0"/>
              <w:divBdr>
                <w:top w:val="none" w:sz="0" w:space="0" w:color="auto"/>
                <w:left w:val="none" w:sz="0" w:space="0" w:color="auto"/>
                <w:bottom w:val="none" w:sz="0" w:space="0" w:color="auto"/>
                <w:right w:val="none" w:sz="0" w:space="0" w:color="auto"/>
              </w:divBdr>
            </w:div>
            <w:div w:id="1290667573">
              <w:marLeft w:val="0"/>
              <w:marRight w:val="0"/>
              <w:marTop w:val="0"/>
              <w:marBottom w:val="0"/>
              <w:divBdr>
                <w:top w:val="none" w:sz="0" w:space="0" w:color="auto"/>
                <w:left w:val="none" w:sz="0" w:space="0" w:color="auto"/>
                <w:bottom w:val="none" w:sz="0" w:space="0" w:color="auto"/>
                <w:right w:val="none" w:sz="0" w:space="0" w:color="auto"/>
              </w:divBdr>
            </w:div>
            <w:div w:id="1713573510">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4324">
      <w:bodyDiv w:val="1"/>
      <w:marLeft w:val="0"/>
      <w:marRight w:val="0"/>
      <w:marTop w:val="0"/>
      <w:marBottom w:val="0"/>
      <w:divBdr>
        <w:top w:val="none" w:sz="0" w:space="0" w:color="auto"/>
        <w:left w:val="none" w:sz="0" w:space="0" w:color="auto"/>
        <w:bottom w:val="none" w:sz="0" w:space="0" w:color="auto"/>
        <w:right w:val="none" w:sz="0" w:space="0" w:color="auto"/>
      </w:divBdr>
      <w:divsChild>
        <w:div w:id="614870888">
          <w:marLeft w:val="0"/>
          <w:marRight w:val="0"/>
          <w:marTop w:val="0"/>
          <w:marBottom w:val="0"/>
          <w:divBdr>
            <w:top w:val="none" w:sz="0" w:space="0" w:color="auto"/>
            <w:left w:val="none" w:sz="0" w:space="0" w:color="auto"/>
            <w:bottom w:val="none" w:sz="0" w:space="0" w:color="auto"/>
            <w:right w:val="none" w:sz="0" w:space="0" w:color="auto"/>
          </w:divBdr>
          <w:divsChild>
            <w:div w:id="62066064">
              <w:marLeft w:val="0"/>
              <w:marRight w:val="0"/>
              <w:marTop w:val="0"/>
              <w:marBottom w:val="240"/>
              <w:divBdr>
                <w:top w:val="none" w:sz="0" w:space="0" w:color="auto"/>
                <w:left w:val="none" w:sz="0" w:space="0" w:color="auto"/>
                <w:bottom w:val="none" w:sz="0" w:space="0" w:color="auto"/>
                <w:right w:val="none" w:sz="0" w:space="0" w:color="auto"/>
              </w:divBdr>
              <w:divsChild>
                <w:div w:id="831261773">
                  <w:marLeft w:val="360"/>
                  <w:marRight w:val="96"/>
                  <w:marTop w:val="0"/>
                  <w:marBottom w:val="0"/>
                  <w:divBdr>
                    <w:top w:val="none" w:sz="0" w:space="0" w:color="auto"/>
                    <w:left w:val="none" w:sz="0" w:space="0" w:color="auto"/>
                    <w:bottom w:val="none" w:sz="0" w:space="0" w:color="auto"/>
                    <w:right w:val="none" w:sz="0" w:space="0" w:color="auto"/>
                  </w:divBdr>
                </w:div>
              </w:divsChild>
            </w:div>
            <w:div w:id="235282984">
              <w:marLeft w:val="0"/>
              <w:marRight w:val="0"/>
              <w:marTop w:val="0"/>
              <w:marBottom w:val="240"/>
              <w:divBdr>
                <w:top w:val="none" w:sz="0" w:space="0" w:color="auto"/>
                <w:left w:val="none" w:sz="0" w:space="0" w:color="auto"/>
                <w:bottom w:val="none" w:sz="0" w:space="0" w:color="auto"/>
                <w:right w:val="none" w:sz="0" w:space="0" w:color="auto"/>
              </w:divBdr>
              <w:divsChild>
                <w:div w:id="2059864328">
                  <w:marLeft w:val="360"/>
                  <w:marRight w:val="96"/>
                  <w:marTop w:val="0"/>
                  <w:marBottom w:val="0"/>
                  <w:divBdr>
                    <w:top w:val="none" w:sz="0" w:space="0" w:color="auto"/>
                    <w:left w:val="none" w:sz="0" w:space="0" w:color="auto"/>
                    <w:bottom w:val="none" w:sz="0" w:space="0" w:color="auto"/>
                    <w:right w:val="none" w:sz="0" w:space="0" w:color="auto"/>
                  </w:divBdr>
                </w:div>
              </w:divsChild>
            </w:div>
            <w:div w:id="338118675">
              <w:marLeft w:val="0"/>
              <w:marRight w:val="0"/>
              <w:marTop w:val="0"/>
              <w:marBottom w:val="240"/>
              <w:divBdr>
                <w:top w:val="none" w:sz="0" w:space="0" w:color="auto"/>
                <w:left w:val="none" w:sz="0" w:space="0" w:color="auto"/>
                <w:bottom w:val="none" w:sz="0" w:space="0" w:color="auto"/>
                <w:right w:val="none" w:sz="0" w:space="0" w:color="auto"/>
              </w:divBdr>
              <w:divsChild>
                <w:div w:id="225604453">
                  <w:marLeft w:val="360"/>
                  <w:marRight w:val="96"/>
                  <w:marTop w:val="0"/>
                  <w:marBottom w:val="0"/>
                  <w:divBdr>
                    <w:top w:val="none" w:sz="0" w:space="0" w:color="auto"/>
                    <w:left w:val="none" w:sz="0" w:space="0" w:color="auto"/>
                    <w:bottom w:val="none" w:sz="0" w:space="0" w:color="auto"/>
                    <w:right w:val="none" w:sz="0" w:space="0" w:color="auto"/>
                  </w:divBdr>
                </w:div>
              </w:divsChild>
            </w:div>
            <w:div w:id="392582350">
              <w:marLeft w:val="0"/>
              <w:marRight w:val="0"/>
              <w:marTop w:val="0"/>
              <w:marBottom w:val="240"/>
              <w:divBdr>
                <w:top w:val="none" w:sz="0" w:space="0" w:color="auto"/>
                <w:left w:val="none" w:sz="0" w:space="0" w:color="auto"/>
                <w:bottom w:val="none" w:sz="0" w:space="0" w:color="auto"/>
                <w:right w:val="none" w:sz="0" w:space="0" w:color="auto"/>
              </w:divBdr>
              <w:divsChild>
                <w:div w:id="1140147155">
                  <w:marLeft w:val="360"/>
                  <w:marRight w:val="96"/>
                  <w:marTop w:val="0"/>
                  <w:marBottom w:val="0"/>
                  <w:divBdr>
                    <w:top w:val="none" w:sz="0" w:space="0" w:color="auto"/>
                    <w:left w:val="none" w:sz="0" w:space="0" w:color="auto"/>
                    <w:bottom w:val="none" w:sz="0" w:space="0" w:color="auto"/>
                    <w:right w:val="none" w:sz="0" w:space="0" w:color="auto"/>
                  </w:divBdr>
                </w:div>
              </w:divsChild>
            </w:div>
            <w:div w:id="460656419">
              <w:marLeft w:val="0"/>
              <w:marRight w:val="0"/>
              <w:marTop w:val="0"/>
              <w:marBottom w:val="240"/>
              <w:divBdr>
                <w:top w:val="none" w:sz="0" w:space="0" w:color="auto"/>
                <w:left w:val="none" w:sz="0" w:space="0" w:color="auto"/>
                <w:bottom w:val="none" w:sz="0" w:space="0" w:color="auto"/>
                <w:right w:val="none" w:sz="0" w:space="0" w:color="auto"/>
              </w:divBdr>
              <w:divsChild>
                <w:div w:id="893125763">
                  <w:marLeft w:val="360"/>
                  <w:marRight w:val="96"/>
                  <w:marTop w:val="0"/>
                  <w:marBottom w:val="0"/>
                  <w:divBdr>
                    <w:top w:val="none" w:sz="0" w:space="0" w:color="auto"/>
                    <w:left w:val="none" w:sz="0" w:space="0" w:color="auto"/>
                    <w:bottom w:val="none" w:sz="0" w:space="0" w:color="auto"/>
                    <w:right w:val="none" w:sz="0" w:space="0" w:color="auto"/>
                  </w:divBdr>
                </w:div>
              </w:divsChild>
            </w:div>
            <w:div w:id="533807050">
              <w:marLeft w:val="0"/>
              <w:marRight w:val="0"/>
              <w:marTop w:val="0"/>
              <w:marBottom w:val="240"/>
              <w:divBdr>
                <w:top w:val="none" w:sz="0" w:space="0" w:color="auto"/>
                <w:left w:val="none" w:sz="0" w:space="0" w:color="auto"/>
                <w:bottom w:val="none" w:sz="0" w:space="0" w:color="auto"/>
                <w:right w:val="none" w:sz="0" w:space="0" w:color="auto"/>
              </w:divBdr>
              <w:divsChild>
                <w:div w:id="1651708760">
                  <w:marLeft w:val="360"/>
                  <w:marRight w:val="96"/>
                  <w:marTop w:val="0"/>
                  <w:marBottom w:val="0"/>
                  <w:divBdr>
                    <w:top w:val="none" w:sz="0" w:space="0" w:color="auto"/>
                    <w:left w:val="none" w:sz="0" w:space="0" w:color="auto"/>
                    <w:bottom w:val="none" w:sz="0" w:space="0" w:color="auto"/>
                    <w:right w:val="none" w:sz="0" w:space="0" w:color="auto"/>
                  </w:divBdr>
                </w:div>
              </w:divsChild>
            </w:div>
            <w:div w:id="555362449">
              <w:marLeft w:val="0"/>
              <w:marRight w:val="0"/>
              <w:marTop w:val="0"/>
              <w:marBottom w:val="240"/>
              <w:divBdr>
                <w:top w:val="none" w:sz="0" w:space="0" w:color="auto"/>
                <w:left w:val="none" w:sz="0" w:space="0" w:color="auto"/>
                <w:bottom w:val="none" w:sz="0" w:space="0" w:color="auto"/>
                <w:right w:val="none" w:sz="0" w:space="0" w:color="auto"/>
              </w:divBdr>
              <w:divsChild>
                <w:div w:id="1187210561">
                  <w:marLeft w:val="360"/>
                  <w:marRight w:val="96"/>
                  <w:marTop w:val="0"/>
                  <w:marBottom w:val="0"/>
                  <w:divBdr>
                    <w:top w:val="none" w:sz="0" w:space="0" w:color="auto"/>
                    <w:left w:val="none" w:sz="0" w:space="0" w:color="auto"/>
                    <w:bottom w:val="none" w:sz="0" w:space="0" w:color="auto"/>
                    <w:right w:val="none" w:sz="0" w:space="0" w:color="auto"/>
                  </w:divBdr>
                </w:div>
              </w:divsChild>
            </w:div>
            <w:div w:id="633877909">
              <w:marLeft w:val="0"/>
              <w:marRight w:val="0"/>
              <w:marTop w:val="0"/>
              <w:marBottom w:val="240"/>
              <w:divBdr>
                <w:top w:val="none" w:sz="0" w:space="0" w:color="auto"/>
                <w:left w:val="none" w:sz="0" w:space="0" w:color="auto"/>
                <w:bottom w:val="none" w:sz="0" w:space="0" w:color="auto"/>
                <w:right w:val="none" w:sz="0" w:space="0" w:color="auto"/>
              </w:divBdr>
              <w:divsChild>
                <w:div w:id="981958189">
                  <w:marLeft w:val="360"/>
                  <w:marRight w:val="96"/>
                  <w:marTop w:val="0"/>
                  <w:marBottom w:val="0"/>
                  <w:divBdr>
                    <w:top w:val="none" w:sz="0" w:space="0" w:color="auto"/>
                    <w:left w:val="none" w:sz="0" w:space="0" w:color="auto"/>
                    <w:bottom w:val="none" w:sz="0" w:space="0" w:color="auto"/>
                    <w:right w:val="none" w:sz="0" w:space="0" w:color="auto"/>
                  </w:divBdr>
                </w:div>
              </w:divsChild>
            </w:div>
            <w:div w:id="685718805">
              <w:marLeft w:val="0"/>
              <w:marRight w:val="0"/>
              <w:marTop w:val="0"/>
              <w:marBottom w:val="240"/>
              <w:divBdr>
                <w:top w:val="none" w:sz="0" w:space="0" w:color="auto"/>
                <w:left w:val="none" w:sz="0" w:space="0" w:color="auto"/>
                <w:bottom w:val="none" w:sz="0" w:space="0" w:color="auto"/>
                <w:right w:val="none" w:sz="0" w:space="0" w:color="auto"/>
              </w:divBdr>
              <w:divsChild>
                <w:div w:id="1380470927">
                  <w:marLeft w:val="360"/>
                  <w:marRight w:val="96"/>
                  <w:marTop w:val="0"/>
                  <w:marBottom w:val="0"/>
                  <w:divBdr>
                    <w:top w:val="none" w:sz="0" w:space="0" w:color="auto"/>
                    <w:left w:val="none" w:sz="0" w:space="0" w:color="auto"/>
                    <w:bottom w:val="none" w:sz="0" w:space="0" w:color="auto"/>
                    <w:right w:val="none" w:sz="0" w:space="0" w:color="auto"/>
                  </w:divBdr>
                </w:div>
              </w:divsChild>
            </w:div>
            <w:div w:id="716927167">
              <w:marLeft w:val="0"/>
              <w:marRight w:val="0"/>
              <w:marTop w:val="0"/>
              <w:marBottom w:val="240"/>
              <w:divBdr>
                <w:top w:val="none" w:sz="0" w:space="0" w:color="auto"/>
                <w:left w:val="none" w:sz="0" w:space="0" w:color="auto"/>
                <w:bottom w:val="none" w:sz="0" w:space="0" w:color="auto"/>
                <w:right w:val="none" w:sz="0" w:space="0" w:color="auto"/>
              </w:divBdr>
              <w:divsChild>
                <w:div w:id="1156803776">
                  <w:marLeft w:val="360"/>
                  <w:marRight w:val="96"/>
                  <w:marTop w:val="0"/>
                  <w:marBottom w:val="0"/>
                  <w:divBdr>
                    <w:top w:val="none" w:sz="0" w:space="0" w:color="auto"/>
                    <w:left w:val="none" w:sz="0" w:space="0" w:color="auto"/>
                    <w:bottom w:val="none" w:sz="0" w:space="0" w:color="auto"/>
                    <w:right w:val="none" w:sz="0" w:space="0" w:color="auto"/>
                  </w:divBdr>
                </w:div>
              </w:divsChild>
            </w:div>
            <w:div w:id="1377194113">
              <w:marLeft w:val="0"/>
              <w:marRight w:val="0"/>
              <w:marTop w:val="0"/>
              <w:marBottom w:val="240"/>
              <w:divBdr>
                <w:top w:val="none" w:sz="0" w:space="0" w:color="auto"/>
                <w:left w:val="none" w:sz="0" w:space="0" w:color="auto"/>
                <w:bottom w:val="none" w:sz="0" w:space="0" w:color="auto"/>
                <w:right w:val="none" w:sz="0" w:space="0" w:color="auto"/>
              </w:divBdr>
              <w:divsChild>
                <w:div w:id="286008281">
                  <w:marLeft w:val="360"/>
                  <w:marRight w:val="96"/>
                  <w:marTop w:val="0"/>
                  <w:marBottom w:val="0"/>
                  <w:divBdr>
                    <w:top w:val="none" w:sz="0" w:space="0" w:color="auto"/>
                    <w:left w:val="none" w:sz="0" w:space="0" w:color="auto"/>
                    <w:bottom w:val="none" w:sz="0" w:space="0" w:color="auto"/>
                    <w:right w:val="none" w:sz="0" w:space="0" w:color="auto"/>
                  </w:divBdr>
                </w:div>
              </w:divsChild>
            </w:div>
            <w:div w:id="1432386610">
              <w:marLeft w:val="0"/>
              <w:marRight w:val="0"/>
              <w:marTop w:val="0"/>
              <w:marBottom w:val="240"/>
              <w:divBdr>
                <w:top w:val="none" w:sz="0" w:space="0" w:color="auto"/>
                <w:left w:val="none" w:sz="0" w:space="0" w:color="auto"/>
                <w:bottom w:val="none" w:sz="0" w:space="0" w:color="auto"/>
                <w:right w:val="none" w:sz="0" w:space="0" w:color="auto"/>
              </w:divBdr>
              <w:divsChild>
                <w:div w:id="744762974">
                  <w:marLeft w:val="360"/>
                  <w:marRight w:val="96"/>
                  <w:marTop w:val="0"/>
                  <w:marBottom w:val="0"/>
                  <w:divBdr>
                    <w:top w:val="none" w:sz="0" w:space="0" w:color="auto"/>
                    <w:left w:val="none" w:sz="0" w:space="0" w:color="auto"/>
                    <w:bottom w:val="none" w:sz="0" w:space="0" w:color="auto"/>
                    <w:right w:val="none" w:sz="0" w:space="0" w:color="auto"/>
                  </w:divBdr>
                </w:div>
              </w:divsChild>
            </w:div>
            <w:div w:id="1572040359">
              <w:marLeft w:val="0"/>
              <w:marRight w:val="0"/>
              <w:marTop w:val="0"/>
              <w:marBottom w:val="240"/>
              <w:divBdr>
                <w:top w:val="none" w:sz="0" w:space="0" w:color="auto"/>
                <w:left w:val="none" w:sz="0" w:space="0" w:color="auto"/>
                <w:bottom w:val="none" w:sz="0" w:space="0" w:color="auto"/>
                <w:right w:val="none" w:sz="0" w:space="0" w:color="auto"/>
              </w:divBdr>
              <w:divsChild>
                <w:div w:id="20908969">
                  <w:marLeft w:val="360"/>
                  <w:marRight w:val="96"/>
                  <w:marTop w:val="0"/>
                  <w:marBottom w:val="0"/>
                  <w:divBdr>
                    <w:top w:val="none" w:sz="0" w:space="0" w:color="auto"/>
                    <w:left w:val="none" w:sz="0" w:space="0" w:color="auto"/>
                    <w:bottom w:val="none" w:sz="0" w:space="0" w:color="auto"/>
                    <w:right w:val="none" w:sz="0" w:space="0" w:color="auto"/>
                  </w:divBdr>
                </w:div>
              </w:divsChild>
            </w:div>
            <w:div w:id="1619028701">
              <w:marLeft w:val="0"/>
              <w:marRight w:val="0"/>
              <w:marTop w:val="0"/>
              <w:marBottom w:val="240"/>
              <w:divBdr>
                <w:top w:val="none" w:sz="0" w:space="0" w:color="auto"/>
                <w:left w:val="none" w:sz="0" w:space="0" w:color="auto"/>
                <w:bottom w:val="none" w:sz="0" w:space="0" w:color="auto"/>
                <w:right w:val="none" w:sz="0" w:space="0" w:color="auto"/>
              </w:divBdr>
              <w:divsChild>
                <w:div w:id="679478044">
                  <w:marLeft w:val="360"/>
                  <w:marRight w:val="96"/>
                  <w:marTop w:val="0"/>
                  <w:marBottom w:val="0"/>
                  <w:divBdr>
                    <w:top w:val="none" w:sz="0" w:space="0" w:color="auto"/>
                    <w:left w:val="none" w:sz="0" w:space="0" w:color="auto"/>
                    <w:bottom w:val="none" w:sz="0" w:space="0" w:color="auto"/>
                    <w:right w:val="none" w:sz="0" w:space="0" w:color="auto"/>
                  </w:divBdr>
                </w:div>
              </w:divsChild>
            </w:div>
            <w:div w:id="1794709593">
              <w:marLeft w:val="0"/>
              <w:marRight w:val="0"/>
              <w:marTop w:val="0"/>
              <w:marBottom w:val="0"/>
              <w:divBdr>
                <w:top w:val="none" w:sz="0" w:space="0" w:color="auto"/>
                <w:left w:val="none" w:sz="0" w:space="0" w:color="auto"/>
                <w:bottom w:val="none" w:sz="0" w:space="0" w:color="auto"/>
                <w:right w:val="none" w:sz="0" w:space="0" w:color="auto"/>
              </w:divBdr>
              <w:divsChild>
                <w:div w:id="1195538430">
                  <w:marLeft w:val="360"/>
                  <w:marRight w:val="96"/>
                  <w:marTop w:val="0"/>
                  <w:marBottom w:val="0"/>
                  <w:divBdr>
                    <w:top w:val="none" w:sz="0" w:space="0" w:color="auto"/>
                    <w:left w:val="none" w:sz="0" w:space="0" w:color="auto"/>
                    <w:bottom w:val="none" w:sz="0" w:space="0" w:color="auto"/>
                    <w:right w:val="none" w:sz="0" w:space="0" w:color="auto"/>
                  </w:divBdr>
                </w:div>
              </w:divsChild>
            </w:div>
            <w:div w:id="1870681662">
              <w:marLeft w:val="0"/>
              <w:marRight w:val="0"/>
              <w:marTop w:val="0"/>
              <w:marBottom w:val="240"/>
              <w:divBdr>
                <w:top w:val="none" w:sz="0" w:space="0" w:color="auto"/>
                <w:left w:val="none" w:sz="0" w:space="0" w:color="auto"/>
                <w:bottom w:val="none" w:sz="0" w:space="0" w:color="auto"/>
                <w:right w:val="none" w:sz="0" w:space="0" w:color="auto"/>
              </w:divBdr>
              <w:divsChild>
                <w:div w:id="1630428163">
                  <w:marLeft w:val="360"/>
                  <w:marRight w:val="96"/>
                  <w:marTop w:val="0"/>
                  <w:marBottom w:val="0"/>
                  <w:divBdr>
                    <w:top w:val="none" w:sz="0" w:space="0" w:color="auto"/>
                    <w:left w:val="none" w:sz="0" w:space="0" w:color="auto"/>
                    <w:bottom w:val="none" w:sz="0" w:space="0" w:color="auto"/>
                    <w:right w:val="none" w:sz="0" w:space="0" w:color="auto"/>
                  </w:divBdr>
                </w:div>
              </w:divsChild>
            </w:div>
            <w:div w:id="1883901861">
              <w:marLeft w:val="0"/>
              <w:marRight w:val="0"/>
              <w:marTop w:val="0"/>
              <w:marBottom w:val="240"/>
              <w:divBdr>
                <w:top w:val="none" w:sz="0" w:space="0" w:color="auto"/>
                <w:left w:val="none" w:sz="0" w:space="0" w:color="auto"/>
                <w:bottom w:val="none" w:sz="0" w:space="0" w:color="auto"/>
                <w:right w:val="none" w:sz="0" w:space="0" w:color="auto"/>
              </w:divBdr>
              <w:divsChild>
                <w:div w:id="655884307">
                  <w:marLeft w:val="360"/>
                  <w:marRight w:val="96"/>
                  <w:marTop w:val="0"/>
                  <w:marBottom w:val="0"/>
                  <w:divBdr>
                    <w:top w:val="none" w:sz="0" w:space="0" w:color="auto"/>
                    <w:left w:val="none" w:sz="0" w:space="0" w:color="auto"/>
                    <w:bottom w:val="none" w:sz="0" w:space="0" w:color="auto"/>
                    <w:right w:val="none" w:sz="0" w:space="0" w:color="auto"/>
                  </w:divBdr>
                </w:div>
              </w:divsChild>
            </w:div>
            <w:div w:id="1938370680">
              <w:marLeft w:val="0"/>
              <w:marRight w:val="0"/>
              <w:marTop w:val="0"/>
              <w:marBottom w:val="240"/>
              <w:divBdr>
                <w:top w:val="none" w:sz="0" w:space="0" w:color="auto"/>
                <w:left w:val="none" w:sz="0" w:space="0" w:color="auto"/>
                <w:bottom w:val="none" w:sz="0" w:space="0" w:color="auto"/>
                <w:right w:val="none" w:sz="0" w:space="0" w:color="auto"/>
              </w:divBdr>
              <w:divsChild>
                <w:div w:id="21264601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15241371">
      <w:bodyDiv w:val="1"/>
      <w:marLeft w:val="0"/>
      <w:marRight w:val="0"/>
      <w:marTop w:val="0"/>
      <w:marBottom w:val="0"/>
      <w:divBdr>
        <w:top w:val="none" w:sz="0" w:space="0" w:color="auto"/>
        <w:left w:val="none" w:sz="0" w:space="0" w:color="auto"/>
        <w:bottom w:val="none" w:sz="0" w:space="0" w:color="auto"/>
        <w:right w:val="none" w:sz="0" w:space="0" w:color="auto"/>
      </w:divBdr>
      <w:divsChild>
        <w:div w:id="1158808261">
          <w:marLeft w:val="0"/>
          <w:marRight w:val="0"/>
          <w:marTop w:val="0"/>
          <w:marBottom w:val="0"/>
          <w:divBdr>
            <w:top w:val="none" w:sz="0" w:space="0" w:color="auto"/>
            <w:left w:val="none" w:sz="0" w:space="0" w:color="auto"/>
            <w:bottom w:val="none" w:sz="0" w:space="0" w:color="auto"/>
            <w:right w:val="none" w:sz="0" w:space="0" w:color="auto"/>
          </w:divBdr>
          <w:divsChild>
            <w:div w:id="67043734">
              <w:marLeft w:val="0"/>
              <w:marRight w:val="0"/>
              <w:marTop w:val="0"/>
              <w:marBottom w:val="0"/>
              <w:divBdr>
                <w:top w:val="none" w:sz="0" w:space="0" w:color="auto"/>
                <w:left w:val="none" w:sz="0" w:space="0" w:color="auto"/>
                <w:bottom w:val="none" w:sz="0" w:space="0" w:color="auto"/>
                <w:right w:val="none" w:sz="0" w:space="0" w:color="auto"/>
              </w:divBdr>
              <w:divsChild>
                <w:div w:id="1070425886">
                  <w:marLeft w:val="600"/>
                  <w:marRight w:val="96"/>
                  <w:marTop w:val="0"/>
                  <w:marBottom w:val="0"/>
                  <w:divBdr>
                    <w:top w:val="none" w:sz="0" w:space="0" w:color="auto"/>
                    <w:left w:val="none" w:sz="0" w:space="0" w:color="auto"/>
                    <w:bottom w:val="none" w:sz="0" w:space="0" w:color="auto"/>
                    <w:right w:val="none" w:sz="0" w:space="0" w:color="auto"/>
                  </w:divBdr>
                </w:div>
              </w:divsChild>
            </w:div>
            <w:div w:id="96297926">
              <w:marLeft w:val="0"/>
              <w:marRight w:val="0"/>
              <w:marTop w:val="0"/>
              <w:marBottom w:val="0"/>
              <w:divBdr>
                <w:top w:val="none" w:sz="0" w:space="0" w:color="auto"/>
                <w:left w:val="none" w:sz="0" w:space="0" w:color="auto"/>
                <w:bottom w:val="none" w:sz="0" w:space="0" w:color="auto"/>
                <w:right w:val="none" w:sz="0" w:space="0" w:color="auto"/>
              </w:divBdr>
              <w:divsChild>
                <w:div w:id="1112282554">
                  <w:marLeft w:val="600"/>
                  <w:marRight w:val="96"/>
                  <w:marTop w:val="0"/>
                  <w:marBottom w:val="0"/>
                  <w:divBdr>
                    <w:top w:val="none" w:sz="0" w:space="0" w:color="auto"/>
                    <w:left w:val="none" w:sz="0" w:space="0" w:color="auto"/>
                    <w:bottom w:val="none" w:sz="0" w:space="0" w:color="auto"/>
                    <w:right w:val="none" w:sz="0" w:space="0" w:color="auto"/>
                  </w:divBdr>
                </w:div>
              </w:divsChild>
            </w:div>
            <w:div w:id="131677707">
              <w:marLeft w:val="0"/>
              <w:marRight w:val="0"/>
              <w:marTop w:val="0"/>
              <w:marBottom w:val="0"/>
              <w:divBdr>
                <w:top w:val="none" w:sz="0" w:space="0" w:color="auto"/>
                <w:left w:val="none" w:sz="0" w:space="0" w:color="auto"/>
                <w:bottom w:val="none" w:sz="0" w:space="0" w:color="auto"/>
                <w:right w:val="none" w:sz="0" w:space="0" w:color="auto"/>
              </w:divBdr>
              <w:divsChild>
                <w:div w:id="985741566">
                  <w:marLeft w:val="600"/>
                  <w:marRight w:val="96"/>
                  <w:marTop w:val="0"/>
                  <w:marBottom w:val="0"/>
                  <w:divBdr>
                    <w:top w:val="none" w:sz="0" w:space="0" w:color="auto"/>
                    <w:left w:val="none" w:sz="0" w:space="0" w:color="auto"/>
                    <w:bottom w:val="none" w:sz="0" w:space="0" w:color="auto"/>
                    <w:right w:val="none" w:sz="0" w:space="0" w:color="auto"/>
                  </w:divBdr>
                </w:div>
              </w:divsChild>
            </w:div>
            <w:div w:id="132331994">
              <w:marLeft w:val="0"/>
              <w:marRight w:val="0"/>
              <w:marTop w:val="0"/>
              <w:marBottom w:val="0"/>
              <w:divBdr>
                <w:top w:val="none" w:sz="0" w:space="0" w:color="auto"/>
                <w:left w:val="none" w:sz="0" w:space="0" w:color="auto"/>
                <w:bottom w:val="none" w:sz="0" w:space="0" w:color="auto"/>
                <w:right w:val="none" w:sz="0" w:space="0" w:color="auto"/>
              </w:divBdr>
              <w:divsChild>
                <w:div w:id="1141918819">
                  <w:marLeft w:val="600"/>
                  <w:marRight w:val="96"/>
                  <w:marTop w:val="0"/>
                  <w:marBottom w:val="0"/>
                  <w:divBdr>
                    <w:top w:val="none" w:sz="0" w:space="0" w:color="auto"/>
                    <w:left w:val="none" w:sz="0" w:space="0" w:color="auto"/>
                    <w:bottom w:val="none" w:sz="0" w:space="0" w:color="auto"/>
                    <w:right w:val="none" w:sz="0" w:space="0" w:color="auto"/>
                  </w:divBdr>
                </w:div>
              </w:divsChild>
            </w:div>
            <w:div w:id="193275857">
              <w:marLeft w:val="0"/>
              <w:marRight w:val="0"/>
              <w:marTop w:val="0"/>
              <w:marBottom w:val="0"/>
              <w:divBdr>
                <w:top w:val="none" w:sz="0" w:space="0" w:color="auto"/>
                <w:left w:val="none" w:sz="0" w:space="0" w:color="auto"/>
                <w:bottom w:val="none" w:sz="0" w:space="0" w:color="auto"/>
                <w:right w:val="none" w:sz="0" w:space="0" w:color="auto"/>
              </w:divBdr>
              <w:divsChild>
                <w:div w:id="1303392183">
                  <w:marLeft w:val="600"/>
                  <w:marRight w:val="96"/>
                  <w:marTop w:val="0"/>
                  <w:marBottom w:val="0"/>
                  <w:divBdr>
                    <w:top w:val="none" w:sz="0" w:space="0" w:color="auto"/>
                    <w:left w:val="none" w:sz="0" w:space="0" w:color="auto"/>
                    <w:bottom w:val="none" w:sz="0" w:space="0" w:color="auto"/>
                    <w:right w:val="none" w:sz="0" w:space="0" w:color="auto"/>
                  </w:divBdr>
                </w:div>
              </w:divsChild>
            </w:div>
            <w:div w:id="391733223">
              <w:marLeft w:val="0"/>
              <w:marRight w:val="0"/>
              <w:marTop w:val="0"/>
              <w:marBottom w:val="0"/>
              <w:divBdr>
                <w:top w:val="none" w:sz="0" w:space="0" w:color="auto"/>
                <w:left w:val="none" w:sz="0" w:space="0" w:color="auto"/>
                <w:bottom w:val="none" w:sz="0" w:space="0" w:color="auto"/>
                <w:right w:val="none" w:sz="0" w:space="0" w:color="auto"/>
              </w:divBdr>
              <w:divsChild>
                <w:div w:id="1604994444">
                  <w:marLeft w:val="600"/>
                  <w:marRight w:val="96"/>
                  <w:marTop w:val="0"/>
                  <w:marBottom w:val="0"/>
                  <w:divBdr>
                    <w:top w:val="none" w:sz="0" w:space="0" w:color="auto"/>
                    <w:left w:val="none" w:sz="0" w:space="0" w:color="auto"/>
                    <w:bottom w:val="none" w:sz="0" w:space="0" w:color="auto"/>
                    <w:right w:val="none" w:sz="0" w:space="0" w:color="auto"/>
                  </w:divBdr>
                </w:div>
              </w:divsChild>
            </w:div>
            <w:div w:id="412510508">
              <w:marLeft w:val="0"/>
              <w:marRight w:val="0"/>
              <w:marTop w:val="0"/>
              <w:marBottom w:val="0"/>
              <w:divBdr>
                <w:top w:val="none" w:sz="0" w:space="0" w:color="auto"/>
                <w:left w:val="none" w:sz="0" w:space="0" w:color="auto"/>
                <w:bottom w:val="none" w:sz="0" w:space="0" w:color="auto"/>
                <w:right w:val="none" w:sz="0" w:space="0" w:color="auto"/>
              </w:divBdr>
              <w:divsChild>
                <w:div w:id="1803839906">
                  <w:marLeft w:val="600"/>
                  <w:marRight w:val="96"/>
                  <w:marTop w:val="0"/>
                  <w:marBottom w:val="0"/>
                  <w:divBdr>
                    <w:top w:val="none" w:sz="0" w:space="0" w:color="auto"/>
                    <w:left w:val="none" w:sz="0" w:space="0" w:color="auto"/>
                    <w:bottom w:val="none" w:sz="0" w:space="0" w:color="auto"/>
                    <w:right w:val="none" w:sz="0" w:space="0" w:color="auto"/>
                  </w:divBdr>
                </w:div>
              </w:divsChild>
            </w:div>
            <w:div w:id="477692783">
              <w:marLeft w:val="0"/>
              <w:marRight w:val="0"/>
              <w:marTop w:val="0"/>
              <w:marBottom w:val="0"/>
              <w:divBdr>
                <w:top w:val="none" w:sz="0" w:space="0" w:color="auto"/>
                <w:left w:val="none" w:sz="0" w:space="0" w:color="auto"/>
                <w:bottom w:val="none" w:sz="0" w:space="0" w:color="auto"/>
                <w:right w:val="none" w:sz="0" w:space="0" w:color="auto"/>
              </w:divBdr>
              <w:divsChild>
                <w:div w:id="1365398494">
                  <w:marLeft w:val="600"/>
                  <w:marRight w:val="96"/>
                  <w:marTop w:val="0"/>
                  <w:marBottom w:val="0"/>
                  <w:divBdr>
                    <w:top w:val="none" w:sz="0" w:space="0" w:color="auto"/>
                    <w:left w:val="none" w:sz="0" w:space="0" w:color="auto"/>
                    <w:bottom w:val="none" w:sz="0" w:space="0" w:color="auto"/>
                    <w:right w:val="none" w:sz="0" w:space="0" w:color="auto"/>
                  </w:divBdr>
                </w:div>
              </w:divsChild>
            </w:div>
            <w:div w:id="599994156">
              <w:marLeft w:val="0"/>
              <w:marRight w:val="0"/>
              <w:marTop w:val="0"/>
              <w:marBottom w:val="0"/>
              <w:divBdr>
                <w:top w:val="none" w:sz="0" w:space="0" w:color="auto"/>
                <w:left w:val="none" w:sz="0" w:space="0" w:color="auto"/>
                <w:bottom w:val="none" w:sz="0" w:space="0" w:color="auto"/>
                <w:right w:val="none" w:sz="0" w:space="0" w:color="auto"/>
              </w:divBdr>
              <w:divsChild>
                <w:div w:id="581256555">
                  <w:marLeft w:val="600"/>
                  <w:marRight w:val="96"/>
                  <w:marTop w:val="0"/>
                  <w:marBottom w:val="0"/>
                  <w:divBdr>
                    <w:top w:val="none" w:sz="0" w:space="0" w:color="auto"/>
                    <w:left w:val="none" w:sz="0" w:space="0" w:color="auto"/>
                    <w:bottom w:val="none" w:sz="0" w:space="0" w:color="auto"/>
                    <w:right w:val="none" w:sz="0" w:space="0" w:color="auto"/>
                  </w:divBdr>
                </w:div>
              </w:divsChild>
            </w:div>
            <w:div w:id="623343065">
              <w:marLeft w:val="0"/>
              <w:marRight w:val="0"/>
              <w:marTop w:val="0"/>
              <w:marBottom w:val="0"/>
              <w:divBdr>
                <w:top w:val="none" w:sz="0" w:space="0" w:color="auto"/>
                <w:left w:val="none" w:sz="0" w:space="0" w:color="auto"/>
                <w:bottom w:val="none" w:sz="0" w:space="0" w:color="auto"/>
                <w:right w:val="none" w:sz="0" w:space="0" w:color="auto"/>
              </w:divBdr>
              <w:divsChild>
                <w:div w:id="1984659359">
                  <w:marLeft w:val="600"/>
                  <w:marRight w:val="96"/>
                  <w:marTop w:val="0"/>
                  <w:marBottom w:val="0"/>
                  <w:divBdr>
                    <w:top w:val="none" w:sz="0" w:space="0" w:color="auto"/>
                    <w:left w:val="none" w:sz="0" w:space="0" w:color="auto"/>
                    <w:bottom w:val="none" w:sz="0" w:space="0" w:color="auto"/>
                    <w:right w:val="none" w:sz="0" w:space="0" w:color="auto"/>
                  </w:divBdr>
                </w:div>
              </w:divsChild>
            </w:div>
            <w:div w:id="641547417">
              <w:marLeft w:val="0"/>
              <w:marRight w:val="0"/>
              <w:marTop w:val="0"/>
              <w:marBottom w:val="0"/>
              <w:divBdr>
                <w:top w:val="none" w:sz="0" w:space="0" w:color="auto"/>
                <w:left w:val="none" w:sz="0" w:space="0" w:color="auto"/>
                <w:bottom w:val="none" w:sz="0" w:space="0" w:color="auto"/>
                <w:right w:val="none" w:sz="0" w:space="0" w:color="auto"/>
              </w:divBdr>
              <w:divsChild>
                <w:div w:id="472912658">
                  <w:marLeft w:val="600"/>
                  <w:marRight w:val="96"/>
                  <w:marTop w:val="0"/>
                  <w:marBottom w:val="0"/>
                  <w:divBdr>
                    <w:top w:val="none" w:sz="0" w:space="0" w:color="auto"/>
                    <w:left w:val="none" w:sz="0" w:space="0" w:color="auto"/>
                    <w:bottom w:val="none" w:sz="0" w:space="0" w:color="auto"/>
                    <w:right w:val="none" w:sz="0" w:space="0" w:color="auto"/>
                  </w:divBdr>
                </w:div>
              </w:divsChild>
            </w:div>
            <w:div w:id="1501967348">
              <w:marLeft w:val="0"/>
              <w:marRight w:val="0"/>
              <w:marTop w:val="0"/>
              <w:marBottom w:val="0"/>
              <w:divBdr>
                <w:top w:val="none" w:sz="0" w:space="0" w:color="auto"/>
                <w:left w:val="none" w:sz="0" w:space="0" w:color="auto"/>
                <w:bottom w:val="none" w:sz="0" w:space="0" w:color="auto"/>
                <w:right w:val="none" w:sz="0" w:space="0" w:color="auto"/>
              </w:divBdr>
              <w:divsChild>
                <w:div w:id="1097093652">
                  <w:marLeft w:val="600"/>
                  <w:marRight w:val="96"/>
                  <w:marTop w:val="0"/>
                  <w:marBottom w:val="0"/>
                  <w:divBdr>
                    <w:top w:val="none" w:sz="0" w:space="0" w:color="auto"/>
                    <w:left w:val="none" w:sz="0" w:space="0" w:color="auto"/>
                    <w:bottom w:val="none" w:sz="0" w:space="0" w:color="auto"/>
                    <w:right w:val="none" w:sz="0" w:space="0" w:color="auto"/>
                  </w:divBdr>
                </w:div>
              </w:divsChild>
            </w:div>
            <w:div w:id="1650817117">
              <w:marLeft w:val="0"/>
              <w:marRight w:val="0"/>
              <w:marTop w:val="0"/>
              <w:marBottom w:val="0"/>
              <w:divBdr>
                <w:top w:val="none" w:sz="0" w:space="0" w:color="auto"/>
                <w:left w:val="none" w:sz="0" w:space="0" w:color="auto"/>
                <w:bottom w:val="none" w:sz="0" w:space="0" w:color="auto"/>
                <w:right w:val="none" w:sz="0" w:space="0" w:color="auto"/>
              </w:divBdr>
              <w:divsChild>
                <w:div w:id="1101687184">
                  <w:marLeft w:val="600"/>
                  <w:marRight w:val="96"/>
                  <w:marTop w:val="0"/>
                  <w:marBottom w:val="0"/>
                  <w:divBdr>
                    <w:top w:val="none" w:sz="0" w:space="0" w:color="auto"/>
                    <w:left w:val="none" w:sz="0" w:space="0" w:color="auto"/>
                    <w:bottom w:val="none" w:sz="0" w:space="0" w:color="auto"/>
                    <w:right w:val="none" w:sz="0" w:space="0" w:color="auto"/>
                  </w:divBdr>
                </w:div>
              </w:divsChild>
            </w:div>
            <w:div w:id="1708484910">
              <w:marLeft w:val="0"/>
              <w:marRight w:val="0"/>
              <w:marTop w:val="0"/>
              <w:marBottom w:val="0"/>
              <w:divBdr>
                <w:top w:val="none" w:sz="0" w:space="0" w:color="auto"/>
                <w:left w:val="none" w:sz="0" w:space="0" w:color="auto"/>
                <w:bottom w:val="none" w:sz="0" w:space="0" w:color="auto"/>
                <w:right w:val="none" w:sz="0" w:space="0" w:color="auto"/>
              </w:divBdr>
              <w:divsChild>
                <w:div w:id="100296594">
                  <w:marLeft w:val="600"/>
                  <w:marRight w:val="96"/>
                  <w:marTop w:val="0"/>
                  <w:marBottom w:val="0"/>
                  <w:divBdr>
                    <w:top w:val="none" w:sz="0" w:space="0" w:color="auto"/>
                    <w:left w:val="none" w:sz="0" w:space="0" w:color="auto"/>
                    <w:bottom w:val="none" w:sz="0" w:space="0" w:color="auto"/>
                    <w:right w:val="none" w:sz="0" w:space="0" w:color="auto"/>
                  </w:divBdr>
                </w:div>
              </w:divsChild>
            </w:div>
            <w:div w:id="1712614582">
              <w:marLeft w:val="0"/>
              <w:marRight w:val="0"/>
              <w:marTop w:val="0"/>
              <w:marBottom w:val="0"/>
              <w:divBdr>
                <w:top w:val="none" w:sz="0" w:space="0" w:color="auto"/>
                <w:left w:val="none" w:sz="0" w:space="0" w:color="auto"/>
                <w:bottom w:val="none" w:sz="0" w:space="0" w:color="auto"/>
                <w:right w:val="none" w:sz="0" w:space="0" w:color="auto"/>
              </w:divBdr>
              <w:divsChild>
                <w:div w:id="1610504931">
                  <w:marLeft w:val="600"/>
                  <w:marRight w:val="96"/>
                  <w:marTop w:val="0"/>
                  <w:marBottom w:val="0"/>
                  <w:divBdr>
                    <w:top w:val="none" w:sz="0" w:space="0" w:color="auto"/>
                    <w:left w:val="none" w:sz="0" w:space="0" w:color="auto"/>
                    <w:bottom w:val="none" w:sz="0" w:space="0" w:color="auto"/>
                    <w:right w:val="none" w:sz="0" w:space="0" w:color="auto"/>
                  </w:divBdr>
                </w:div>
              </w:divsChild>
            </w:div>
            <w:div w:id="1763527231">
              <w:marLeft w:val="0"/>
              <w:marRight w:val="0"/>
              <w:marTop w:val="0"/>
              <w:marBottom w:val="0"/>
              <w:divBdr>
                <w:top w:val="none" w:sz="0" w:space="0" w:color="auto"/>
                <w:left w:val="none" w:sz="0" w:space="0" w:color="auto"/>
                <w:bottom w:val="none" w:sz="0" w:space="0" w:color="auto"/>
                <w:right w:val="none" w:sz="0" w:space="0" w:color="auto"/>
              </w:divBdr>
              <w:divsChild>
                <w:div w:id="579103954">
                  <w:marLeft w:val="600"/>
                  <w:marRight w:val="96"/>
                  <w:marTop w:val="0"/>
                  <w:marBottom w:val="0"/>
                  <w:divBdr>
                    <w:top w:val="none" w:sz="0" w:space="0" w:color="auto"/>
                    <w:left w:val="none" w:sz="0" w:space="0" w:color="auto"/>
                    <w:bottom w:val="none" w:sz="0" w:space="0" w:color="auto"/>
                    <w:right w:val="none" w:sz="0" w:space="0" w:color="auto"/>
                  </w:divBdr>
                </w:div>
              </w:divsChild>
            </w:div>
            <w:div w:id="1954939792">
              <w:marLeft w:val="0"/>
              <w:marRight w:val="0"/>
              <w:marTop w:val="0"/>
              <w:marBottom w:val="0"/>
              <w:divBdr>
                <w:top w:val="none" w:sz="0" w:space="0" w:color="auto"/>
                <w:left w:val="none" w:sz="0" w:space="0" w:color="auto"/>
                <w:bottom w:val="none" w:sz="0" w:space="0" w:color="auto"/>
                <w:right w:val="none" w:sz="0" w:space="0" w:color="auto"/>
              </w:divBdr>
              <w:divsChild>
                <w:div w:id="790783733">
                  <w:marLeft w:val="600"/>
                  <w:marRight w:val="96"/>
                  <w:marTop w:val="0"/>
                  <w:marBottom w:val="0"/>
                  <w:divBdr>
                    <w:top w:val="none" w:sz="0" w:space="0" w:color="auto"/>
                    <w:left w:val="none" w:sz="0" w:space="0" w:color="auto"/>
                    <w:bottom w:val="none" w:sz="0" w:space="0" w:color="auto"/>
                    <w:right w:val="none" w:sz="0" w:space="0" w:color="auto"/>
                  </w:divBdr>
                </w:div>
              </w:divsChild>
            </w:div>
            <w:div w:id="2118910849">
              <w:marLeft w:val="0"/>
              <w:marRight w:val="0"/>
              <w:marTop w:val="0"/>
              <w:marBottom w:val="0"/>
              <w:divBdr>
                <w:top w:val="none" w:sz="0" w:space="0" w:color="auto"/>
                <w:left w:val="none" w:sz="0" w:space="0" w:color="auto"/>
                <w:bottom w:val="none" w:sz="0" w:space="0" w:color="auto"/>
                <w:right w:val="none" w:sz="0" w:space="0" w:color="auto"/>
              </w:divBdr>
              <w:divsChild>
                <w:div w:id="28832082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50238279">
      <w:bodyDiv w:val="1"/>
      <w:marLeft w:val="0"/>
      <w:marRight w:val="0"/>
      <w:marTop w:val="0"/>
      <w:marBottom w:val="0"/>
      <w:divBdr>
        <w:top w:val="none" w:sz="0" w:space="0" w:color="auto"/>
        <w:left w:val="none" w:sz="0" w:space="0" w:color="auto"/>
        <w:bottom w:val="none" w:sz="0" w:space="0" w:color="auto"/>
        <w:right w:val="none" w:sz="0" w:space="0" w:color="auto"/>
      </w:divBdr>
    </w:div>
    <w:div w:id="972708679">
      <w:bodyDiv w:val="1"/>
      <w:marLeft w:val="0"/>
      <w:marRight w:val="0"/>
      <w:marTop w:val="0"/>
      <w:marBottom w:val="0"/>
      <w:divBdr>
        <w:top w:val="none" w:sz="0" w:space="0" w:color="auto"/>
        <w:left w:val="none" w:sz="0" w:space="0" w:color="auto"/>
        <w:bottom w:val="none" w:sz="0" w:space="0" w:color="auto"/>
        <w:right w:val="none" w:sz="0" w:space="0" w:color="auto"/>
      </w:divBdr>
    </w:div>
    <w:div w:id="1000236412">
      <w:bodyDiv w:val="1"/>
      <w:marLeft w:val="0"/>
      <w:marRight w:val="0"/>
      <w:marTop w:val="0"/>
      <w:marBottom w:val="0"/>
      <w:divBdr>
        <w:top w:val="none" w:sz="0" w:space="0" w:color="auto"/>
        <w:left w:val="none" w:sz="0" w:space="0" w:color="auto"/>
        <w:bottom w:val="none" w:sz="0" w:space="0" w:color="auto"/>
        <w:right w:val="none" w:sz="0" w:space="0" w:color="auto"/>
      </w:divBdr>
      <w:divsChild>
        <w:div w:id="2028676730">
          <w:marLeft w:val="480"/>
          <w:marRight w:val="0"/>
          <w:marTop w:val="0"/>
          <w:marBottom w:val="0"/>
          <w:divBdr>
            <w:top w:val="none" w:sz="0" w:space="0" w:color="auto"/>
            <w:left w:val="none" w:sz="0" w:space="0" w:color="auto"/>
            <w:bottom w:val="none" w:sz="0" w:space="0" w:color="auto"/>
            <w:right w:val="none" w:sz="0" w:space="0" w:color="auto"/>
          </w:divBdr>
          <w:divsChild>
            <w:div w:id="95486562">
              <w:marLeft w:val="0"/>
              <w:marRight w:val="0"/>
              <w:marTop w:val="0"/>
              <w:marBottom w:val="240"/>
              <w:divBdr>
                <w:top w:val="none" w:sz="0" w:space="0" w:color="auto"/>
                <w:left w:val="none" w:sz="0" w:space="0" w:color="auto"/>
                <w:bottom w:val="none" w:sz="0" w:space="0" w:color="auto"/>
                <w:right w:val="none" w:sz="0" w:space="0" w:color="auto"/>
              </w:divBdr>
            </w:div>
            <w:div w:id="153188497">
              <w:marLeft w:val="0"/>
              <w:marRight w:val="0"/>
              <w:marTop w:val="0"/>
              <w:marBottom w:val="240"/>
              <w:divBdr>
                <w:top w:val="none" w:sz="0" w:space="0" w:color="auto"/>
                <w:left w:val="none" w:sz="0" w:space="0" w:color="auto"/>
                <w:bottom w:val="none" w:sz="0" w:space="0" w:color="auto"/>
                <w:right w:val="none" w:sz="0" w:space="0" w:color="auto"/>
              </w:divBdr>
            </w:div>
            <w:div w:id="209584827">
              <w:marLeft w:val="0"/>
              <w:marRight w:val="0"/>
              <w:marTop w:val="0"/>
              <w:marBottom w:val="240"/>
              <w:divBdr>
                <w:top w:val="none" w:sz="0" w:space="0" w:color="auto"/>
                <w:left w:val="none" w:sz="0" w:space="0" w:color="auto"/>
                <w:bottom w:val="none" w:sz="0" w:space="0" w:color="auto"/>
                <w:right w:val="none" w:sz="0" w:space="0" w:color="auto"/>
              </w:divBdr>
            </w:div>
            <w:div w:id="239171264">
              <w:marLeft w:val="0"/>
              <w:marRight w:val="0"/>
              <w:marTop w:val="0"/>
              <w:marBottom w:val="240"/>
              <w:divBdr>
                <w:top w:val="none" w:sz="0" w:space="0" w:color="auto"/>
                <w:left w:val="none" w:sz="0" w:space="0" w:color="auto"/>
                <w:bottom w:val="none" w:sz="0" w:space="0" w:color="auto"/>
                <w:right w:val="none" w:sz="0" w:space="0" w:color="auto"/>
              </w:divBdr>
            </w:div>
            <w:div w:id="711030215">
              <w:marLeft w:val="0"/>
              <w:marRight w:val="0"/>
              <w:marTop w:val="0"/>
              <w:marBottom w:val="0"/>
              <w:divBdr>
                <w:top w:val="none" w:sz="0" w:space="0" w:color="auto"/>
                <w:left w:val="none" w:sz="0" w:space="0" w:color="auto"/>
                <w:bottom w:val="none" w:sz="0" w:space="0" w:color="auto"/>
                <w:right w:val="none" w:sz="0" w:space="0" w:color="auto"/>
              </w:divBdr>
            </w:div>
            <w:div w:id="841820093">
              <w:marLeft w:val="0"/>
              <w:marRight w:val="0"/>
              <w:marTop w:val="0"/>
              <w:marBottom w:val="240"/>
              <w:divBdr>
                <w:top w:val="none" w:sz="0" w:space="0" w:color="auto"/>
                <w:left w:val="none" w:sz="0" w:space="0" w:color="auto"/>
                <w:bottom w:val="none" w:sz="0" w:space="0" w:color="auto"/>
                <w:right w:val="none" w:sz="0" w:space="0" w:color="auto"/>
              </w:divBdr>
            </w:div>
            <w:div w:id="943423077">
              <w:marLeft w:val="0"/>
              <w:marRight w:val="0"/>
              <w:marTop w:val="0"/>
              <w:marBottom w:val="240"/>
              <w:divBdr>
                <w:top w:val="none" w:sz="0" w:space="0" w:color="auto"/>
                <w:left w:val="none" w:sz="0" w:space="0" w:color="auto"/>
                <w:bottom w:val="none" w:sz="0" w:space="0" w:color="auto"/>
                <w:right w:val="none" w:sz="0" w:space="0" w:color="auto"/>
              </w:divBdr>
            </w:div>
            <w:div w:id="1012295717">
              <w:marLeft w:val="0"/>
              <w:marRight w:val="0"/>
              <w:marTop w:val="0"/>
              <w:marBottom w:val="240"/>
              <w:divBdr>
                <w:top w:val="none" w:sz="0" w:space="0" w:color="auto"/>
                <w:left w:val="none" w:sz="0" w:space="0" w:color="auto"/>
                <w:bottom w:val="none" w:sz="0" w:space="0" w:color="auto"/>
                <w:right w:val="none" w:sz="0" w:space="0" w:color="auto"/>
              </w:divBdr>
            </w:div>
            <w:div w:id="1042705672">
              <w:marLeft w:val="0"/>
              <w:marRight w:val="0"/>
              <w:marTop w:val="0"/>
              <w:marBottom w:val="240"/>
              <w:divBdr>
                <w:top w:val="none" w:sz="0" w:space="0" w:color="auto"/>
                <w:left w:val="none" w:sz="0" w:space="0" w:color="auto"/>
                <w:bottom w:val="none" w:sz="0" w:space="0" w:color="auto"/>
                <w:right w:val="none" w:sz="0" w:space="0" w:color="auto"/>
              </w:divBdr>
            </w:div>
            <w:div w:id="1211764554">
              <w:marLeft w:val="0"/>
              <w:marRight w:val="0"/>
              <w:marTop w:val="0"/>
              <w:marBottom w:val="240"/>
              <w:divBdr>
                <w:top w:val="none" w:sz="0" w:space="0" w:color="auto"/>
                <w:left w:val="none" w:sz="0" w:space="0" w:color="auto"/>
                <w:bottom w:val="none" w:sz="0" w:space="0" w:color="auto"/>
                <w:right w:val="none" w:sz="0" w:space="0" w:color="auto"/>
              </w:divBdr>
            </w:div>
            <w:div w:id="1296789259">
              <w:marLeft w:val="0"/>
              <w:marRight w:val="0"/>
              <w:marTop w:val="0"/>
              <w:marBottom w:val="240"/>
              <w:divBdr>
                <w:top w:val="none" w:sz="0" w:space="0" w:color="auto"/>
                <w:left w:val="none" w:sz="0" w:space="0" w:color="auto"/>
                <w:bottom w:val="none" w:sz="0" w:space="0" w:color="auto"/>
                <w:right w:val="none" w:sz="0" w:space="0" w:color="auto"/>
              </w:divBdr>
            </w:div>
            <w:div w:id="1317295875">
              <w:marLeft w:val="0"/>
              <w:marRight w:val="0"/>
              <w:marTop w:val="0"/>
              <w:marBottom w:val="240"/>
              <w:divBdr>
                <w:top w:val="none" w:sz="0" w:space="0" w:color="auto"/>
                <w:left w:val="none" w:sz="0" w:space="0" w:color="auto"/>
                <w:bottom w:val="none" w:sz="0" w:space="0" w:color="auto"/>
                <w:right w:val="none" w:sz="0" w:space="0" w:color="auto"/>
              </w:divBdr>
            </w:div>
            <w:div w:id="1450778836">
              <w:marLeft w:val="0"/>
              <w:marRight w:val="0"/>
              <w:marTop w:val="0"/>
              <w:marBottom w:val="240"/>
              <w:divBdr>
                <w:top w:val="none" w:sz="0" w:space="0" w:color="auto"/>
                <w:left w:val="none" w:sz="0" w:space="0" w:color="auto"/>
                <w:bottom w:val="none" w:sz="0" w:space="0" w:color="auto"/>
                <w:right w:val="none" w:sz="0" w:space="0" w:color="auto"/>
              </w:divBdr>
            </w:div>
            <w:div w:id="1824732930">
              <w:marLeft w:val="0"/>
              <w:marRight w:val="0"/>
              <w:marTop w:val="0"/>
              <w:marBottom w:val="240"/>
              <w:divBdr>
                <w:top w:val="none" w:sz="0" w:space="0" w:color="auto"/>
                <w:left w:val="none" w:sz="0" w:space="0" w:color="auto"/>
                <w:bottom w:val="none" w:sz="0" w:space="0" w:color="auto"/>
                <w:right w:val="none" w:sz="0" w:space="0" w:color="auto"/>
              </w:divBdr>
            </w:div>
            <w:div w:id="1840077113">
              <w:marLeft w:val="0"/>
              <w:marRight w:val="0"/>
              <w:marTop w:val="0"/>
              <w:marBottom w:val="240"/>
              <w:divBdr>
                <w:top w:val="none" w:sz="0" w:space="0" w:color="auto"/>
                <w:left w:val="none" w:sz="0" w:space="0" w:color="auto"/>
                <w:bottom w:val="none" w:sz="0" w:space="0" w:color="auto"/>
                <w:right w:val="none" w:sz="0" w:space="0" w:color="auto"/>
              </w:divBdr>
            </w:div>
            <w:div w:id="1846239994">
              <w:marLeft w:val="0"/>
              <w:marRight w:val="0"/>
              <w:marTop w:val="0"/>
              <w:marBottom w:val="240"/>
              <w:divBdr>
                <w:top w:val="none" w:sz="0" w:space="0" w:color="auto"/>
                <w:left w:val="none" w:sz="0" w:space="0" w:color="auto"/>
                <w:bottom w:val="none" w:sz="0" w:space="0" w:color="auto"/>
                <w:right w:val="none" w:sz="0" w:space="0" w:color="auto"/>
              </w:divBdr>
            </w:div>
            <w:div w:id="1938366704">
              <w:marLeft w:val="0"/>
              <w:marRight w:val="0"/>
              <w:marTop w:val="0"/>
              <w:marBottom w:val="240"/>
              <w:divBdr>
                <w:top w:val="none" w:sz="0" w:space="0" w:color="auto"/>
                <w:left w:val="none" w:sz="0" w:space="0" w:color="auto"/>
                <w:bottom w:val="none" w:sz="0" w:space="0" w:color="auto"/>
                <w:right w:val="none" w:sz="0" w:space="0" w:color="auto"/>
              </w:divBdr>
            </w:div>
            <w:div w:id="2118256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6169091">
      <w:bodyDiv w:val="1"/>
      <w:marLeft w:val="0"/>
      <w:marRight w:val="0"/>
      <w:marTop w:val="0"/>
      <w:marBottom w:val="0"/>
      <w:divBdr>
        <w:top w:val="none" w:sz="0" w:space="0" w:color="auto"/>
        <w:left w:val="none" w:sz="0" w:space="0" w:color="auto"/>
        <w:bottom w:val="none" w:sz="0" w:space="0" w:color="auto"/>
        <w:right w:val="none" w:sz="0" w:space="0" w:color="auto"/>
      </w:divBdr>
      <w:divsChild>
        <w:div w:id="110437633">
          <w:marLeft w:val="0"/>
          <w:marRight w:val="0"/>
          <w:marTop w:val="150"/>
          <w:marBottom w:val="150"/>
          <w:divBdr>
            <w:top w:val="none" w:sz="0" w:space="0" w:color="auto"/>
            <w:left w:val="none" w:sz="0" w:space="0" w:color="auto"/>
            <w:bottom w:val="none" w:sz="0" w:space="0" w:color="auto"/>
            <w:right w:val="none" w:sz="0" w:space="0" w:color="auto"/>
          </w:divBdr>
          <w:divsChild>
            <w:div w:id="253245881">
              <w:marLeft w:val="0"/>
              <w:marRight w:val="0"/>
              <w:marTop w:val="0"/>
              <w:marBottom w:val="0"/>
              <w:divBdr>
                <w:top w:val="none" w:sz="0" w:space="0" w:color="auto"/>
                <w:left w:val="none" w:sz="0" w:space="0" w:color="auto"/>
                <w:bottom w:val="none" w:sz="0" w:space="0" w:color="auto"/>
                <w:right w:val="none" w:sz="0" w:space="0" w:color="auto"/>
              </w:divBdr>
            </w:div>
          </w:divsChild>
        </w:div>
        <w:div w:id="1826310988">
          <w:marLeft w:val="0"/>
          <w:marRight w:val="0"/>
          <w:marTop w:val="150"/>
          <w:marBottom w:val="150"/>
          <w:divBdr>
            <w:top w:val="none" w:sz="0" w:space="0" w:color="auto"/>
            <w:left w:val="none" w:sz="0" w:space="0" w:color="auto"/>
            <w:bottom w:val="none" w:sz="0" w:space="0" w:color="auto"/>
            <w:right w:val="none" w:sz="0" w:space="0" w:color="auto"/>
          </w:divBdr>
          <w:divsChild>
            <w:div w:id="9697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508">
      <w:bodyDiv w:val="1"/>
      <w:marLeft w:val="0"/>
      <w:marRight w:val="0"/>
      <w:marTop w:val="0"/>
      <w:marBottom w:val="0"/>
      <w:divBdr>
        <w:top w:val="none" w:sz="0" w:space="0" w:color="auto"/>
        <w:left w:val="none" w:sz="0" w:space="0" w:color="auto"/>
        <w:bottom w:val="none" w:sz="0" w:space="0" w:color="auto"/>
        <w:right w:val="none" w:sz="0" w:space="0" w:color="auto"/>
      </w:divBdr>
      <w:divsChild>
        <w:div w:id="361251022">
          <w:marLeft w:val="0"/>
          <w:marRight w:val="0"/>
          <w:marTop w:val="150"/>
          <w:marBottom w:val="150"/>
          <w:divBdr>
            <w:top w:val="none" w:sz="0" w:space="0" w:color="auto"/>
            <w:left w:val="none" w:sz="0" w:space="0" w:color="auto"/>
            <w:bottom w:val="none" w:sz="0" w:space="0" w:color="auto"/>
            <w:right w:val="none" w:sz="0" w:space="0" w:color="auto"/>
          </w:divBdr>
          <w:divsChild>
            <w:div w:id="2022270243">
              <w:marLeft w:val="0"/>
              <w:marRight w:val="0"/>
              <w:marTop w:val="0"/>
              <w:marBottom w:val="0"/>
              <w:divBdr>
                <w:top w:val="none" w:sz="0" w:space="0" w:color="auto"/>
                <w:left w:val="none" w:sz="0" w:space="0" w:color="auto"/>
                <w:bottom w:val="none" w:sz="0" w:space="0" w:color="auto"/>
                <w:right w:val="none" w:sz="0" w:space="0" w:color="auto"/>
              </w:divBdr>
            </w:div>
          </w:divsChild>
        </w:div>
        <w:div w:id="610629817">
          <w:marLeft w:val="0"/>
          <w:marRight w:val="0"/>
          <w:marTop w:val="150"/>
          <w:marBottom w:val="150"/>
          <w:divBdr>
            <w:top w:val="none" w:sz="0" w:space="0" w:color="auto"/>
            <w:left w:val="none" w:sz="0" w:space="0" w:color="auto"/>
            <w:bottom w:val="none" w:sz="0" w:space="0" w:color="auto"/>
            <w:right w:val="none" w:sz="0" w:space="0" w:color="auto"/>
          </w:divBdr>
          <w:divsChild>
            <w:div w:id="8502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57038">
      <w:bodyDiv w:val="1"/>
      <w:marLeft w:val="0"/>
      <w:marRight w:val="0"/>
      <w:marTop w:val="0"/>
      <w:marBottom w:val="0"/>
      <w:divBdr>
        <w:top w:val="none" w:sz="0" w:space="0" w:color="auto"/>
        <w:left w:val="none" w:sz="0" w:space="0" w:color="auto"/>
        <w:bottom w:val="none" w:sz="0" w:space="0" w:color="auto"/>
        <w:right w:val="none" w:sz="0" w:space="0" w:color="auto"/>
      </w:divBdr>
    </w:div>
    <w:div w:id="1136216294">
      <w:bodyDiv w:val="1"/>
      <w:marLeft w:val="0"/>
      <w:marRight w:val="0"/>
      <w:marTop w:val="0"/>
      <w:marBottom w:val="0"/>
      <w:divBdr>
        <w:top w:val="none" w:sz="0" w:space="0" w:color="auto"/>
        <w:left w:val="none" w:sz="0" w:space="0" w:color="auto"/>
        <w:bottom w:val="none" w:sz="0" w:space="0" w:color="auto"/>
        <w:right w:val="none" w:sz="0" w:space="0" w:color="auto"/>
      </w:divBdr>
      <w:divsChild>
        <w:div w:id="1921675934">
          <w:marLeft w:val="480"/>
          <w:marRight w:val="0"/>
          <w:marTop w:val="0"/>
          <w:marBottom w:val="0"/>
          <w:divBdr>
            <w:top w:val="none" w:sz="0" w:space="0" w:color="auto"/>
            <w:left w:val="none" w:sz="0" w:space="0" w:color="auto"/>
            <w:bottom w:val="none" w:sz="0" w:space="0" w:color="auto"/>
            <w:right w:val="none" w:sz="0" w:space="0" w:color="auto"/>
          </w:divBdr>
          <w:divsChild>
            <w:div w:id="118257311">
              <w:marLeft w:val="0"/>
              <w:marRight w:val="0"/>
              <w:marTop w:val="0"/>
              <w:marBottom w:val="0"/>
              <w:divBdr>
                <w:top w:val="none" w:sz="0" w:space="0" w:color="auto"/>
                <w:left w:val="none" w:sz="0" w:space="0" w:color="auto"/>
                <w:bottom w:val="none" w:sz="0" w:space="0" w:color="auto"/>
                <w:right w:val="none" w:sz="0" w:space="0" w:color="auto"/>
              </w:divBdr>
            </w:div>
            <w:div w:id="178855908">
              <w:marLeft w:val="0"/>
              <w:marRight w:val="0"/>
              <w:marTop w:val="0"/>
              <w:marBottom w:val="0"/>
              <w:divBdr>
                <w:top w:val="none" w:sz="0" w:space="0" w:color="auto"/>
                <w:left w:val="none" w:sz="0" w:space="0" w:color="auto"/>
                <w:bottom w:val="none" w:sz="0" w:space="0" w:color="auto"/>
                <w:right w:val="none" w:sz="0" w:space="0" w:color="auto"/>
              </w:divBdr>
            </w:div>
            <w:div w:id="198932358">
              <w:marLeft w:val="0"/>
              <w:marRight w:val="0"/>
              <w:marTop w:val="0"/>
              <w:marBottom w:val="0"/>
              <w:divBdr>
                <w:top w:val="none" w:sz="0" w:space="0" w:color="auto"/>
                <w:left w:val="none" w:sz="0" w:space="0" w:color="auto"/>
                <w:bottom w:val="none" w:sz="0" w:space="0" w:color="auto"/>
                <w:right w:val="none" w:sz="0" w:space="0" w:color="auto"/>
              </w:divBdr>
            </w:div>
            <w:div w:id="202907628">
              <w:marLeft w:val="0"/>
              <w:marRight w:val="0"/>
              <w:marTop w:val="0"/>
              <w:marBottom w:val="0"/>
              <w:divBdr>
                <w:top w:val="none" w:sz="0" w:space="0" w:color="auto"/>
                <w:left w:val="none" w:sz="0" w:space="0" w:color="auto"/>
                <w:bottom w:val="none" w:sz="0" w:space="0" w:color="auto"/>
                <w:right w:val="none" w:sz="0" w:space="0" w:color="auto"/>
              </w:divBdr>
            </w:div>
            <w:div w:id="288438174">
              <w:marLeft w:val="0"/>
              <w:marRight w:val="0"/>
              <w:marTop w:val="0"/>
              <w:marBottom w:val="0"/>
              <w:divBdr>
                <w:top w:val="none" w:sz="0" w:space="0" w:color="auto"/>
                <w:left w:val="none" w:sz="0" w:space="0" w:color="auto"/>
                <w:bottom w:val="none" w:sz="0" w:space="0" w:color="auto"/>
                <w:right w:val="none" w:sz="0" w:space="0" w:color="auto"/>
              </w:divBdr>
            </w:div>
            <w:div w:id="323630905">
              <w:marLeft w:val="0"/>
              <w:marRight w:val="0"/>
              <w:marTop w:val="0"/>
              <w:marBottom w:val="0"/>
              <w:divBdr>
                <w:top w:val="none" w:sz="0" w:space="0" w:color="auto"/>
                <w:left w:val="none" w:sz="0" w:space="0" w:color="auto"/>
                <w:bottom w:val="none" w:sz="0" w:space="0" w:color="auto"/>
                <w:right w:val="none" w:sz="0" w:space="0" w:color="auto"/>
              </w:divBdr>
            </w:div>
            <w:div w:id="695423431">
              <w:marLeft w:val="0"/>
              <w:marRight w:val="0"/>
              <w:marTop w:val="0"/>
              <w:marBottom w:val="0"/>
              <w:divBdr>
                <w:top w:val="none" w:sz="0" w:space="0" w:color="auto"/>
                <w:left w:val="none" w:sz="0" w:space="0" w:color="auto"/>
                <w:bottom w:val="none" w:sz="0" w:space="0" w:color="auto"/>
                <w:right w:val="none" w:sz="0" w:space="0" w:color="auto"/>
              </w:divBdr>
            </w:div>
            <w:div w:id="860969893">
              <w:marLeft w:val="0"/>
              <w:marRight w:val="0"/>
              <w:marTop w:val="0"/>
              <w:marBottom w:val="0"/>
              <w:divBdr>
                <w:top w:val="none" w:sz="0" w:space="0" w:color="auto"/>
                <w:left w:val="none" w:sz="0" w:space="0" w:color="auto"/>
                <w:bottom w:val="none" w:sz="0" w:space="0" w:color="auto"/>
                <w:right w:val="none" w:sz="0" w:space="0" w:color="auto"/>
              </w:divBdr>
            </w:div>
            <w:div w:id="1005204197">
              <w:marLeft w:val="0"/>
              <w:marRight w:val="0"/>
              <w:marTop w:val="0"/>
              <w:marBottom w:val="0"/>
              <w:divBdr>
                <w:top w:val="none" w:sz="0" w:space="0" w:color="auto"/>
                <w:left w:val="none" w:sz="0" w:space="0" w:color="auto"/>
                <w:bottom w:val="none" w:sz="0" w:space="0" w:color="auto"/>
                <w:right w:val="none" w:sz="0" w:space="0" w:color="auto"/>
              </w:divBdr>
            </w:div>
            <w:div w:id="1320957438">
              <w:marLeft w:val="0"/>
              <w:marRight w:val="0"/>
              <w:marTop w:val="0"/>
              <w:marBottom w:val="0"/>
              <w:divBdr>
                <w:top w:val="none" w:sz="0" w:space="0" w:color="auto"/>
                <w:left w:val="none" w:sz="0" w:space="0" w:color="auto"/>
                <w:bottom w:val="none" w:sz="0" w:space="0" w:color="auto"/>
                <w:right w:val="none" w:sz="0" w:space="0" w:color="auto"/>
              </w:divBdr>
            </w:div>
            <w:div w:id="1636325489">
              <w:marLeft w:val="0"/>
              <w:marRight w:val="0"/>
              <w:marTop w:val="0"/>
              <w:marBottom w:val="0"/>
              <w:divBdr>
                <w:top w:val="none" w:sz="0" w:space="0" w:color="auto"/>
                <w:left w:val="none" w:sz="0" w:space="0" w:color="auto"/>
                <w:bottom w:val="none" w:sz="0" w:space="0" w:color="auto"/>
                <w:right w:val="none" w:sz="0" w:space="0" w:color="auto"/>
              </w:divBdr>
            </w:div>
            <w:div w:id="1736277310">
              <w:marLeft w:val="0"/>
              <w:marRight w:val="0"/>
              <w:marTop w:val="0"/>
              <w:marBottom w:val="0"/>
              <w:divBdr>
                <w:top w:val="none" w:sz="0" w:space="0" w:color="auto"/>
                <w:left w:val="none" w:sz="0" w:space="0" w:color="auto"/>
                <w:bottom w:val="none" w:sz="0" w:space="0" w:color="auto"/>
                <w:right w:val="none" w:sz="0" w:space="0" w:color="auto"/>
              </w:divBdr>
            </w:div>
            <w:div w:id="1785731481">
              <w:marLeft w:val="0"/>
              <w:marRight w:val="0"/>
              <w:marTop w:val="0"/>
              <w:marBottom w:val="0"/>
              <w:divBdr>
                <w:top w:val="none" w:sz="0" w:space="0" w:color="auto"/>
                <w:left w:val="none" w:sz="0" w:space="0" w:color="auto"/>
                <w:bottom w:val="none" w:sz="0" w:space="0" w:color="auto"/>
                <w:right w:val="none" w:sz="0" w:space="0" w:color="auto"/>
              </w:divBdr>
            </w:div>
            <w:div w:id="1872835635">
              <w:marLeft w:val="0"/>
              <w:marRight w:val="0"/>
              <w:marTop w:val="0"/>
              <w:marBottom w:val="0"/>
              <w:divBdr>
                <w:top w:val="none" w:sz="0" w:space="0" w:color="auto"/>
                <w:left w:val="none" w:sz="0" w:space="0" w:color="auto"/>
                <w:bottom w:val="none" w:sz="0" w:space="0" w:color="auto"/>
                <w:right w:val="none" w:sz="0" w:space="0" w:color="auto"/>
              </w:divBdr>
            </w:div>
            <w:div w:id="1887713884">
              <w:marLeft w:val="0"/>
              <w:marRight w:val="0"/>
              <w:marTop w:val="0"/>
              <w:marBottom w:val="0"/>
              <w:divBdr>
                <w:top w:val="none" w:sz="0" w:space="0" w:color="auto"/>
                <w:left w:val="none" w:sz="0" w:space="0" w:color="auto"/>
                <w:bottom w:val="none" w:sz="0" w:space="0" w:color="auto"/>
                <w:right w:val="none" w:sz="0" w:space="0" w:color="auto"/>
              </w:divBdr>
            </w:div>
            <w:div w:id="1940135771">
              <w:marLeft w:val="0"/>
              <w:marRight w:val="0"/>
              <w:marTop w:val="0"/>
              <w:marBottom w:val="0"/>
              <w:divBdr>
                <w:top w:val="none" w:sz="0" w:space="0" w:color="auto"/>
                <w:left w:val="none" w:sz="0" w:space="0" w:color="auto"/>
                <w:bottom w:val="none" w:sz="0" w:space="0" w:color="auto"/>
                <w:right w:val="none" w:sz="0" w:space="0" w:color="auto"/>
              </w:divBdr>
            </w:div>
            <w:div w:id="2005468020">
              <w:marLeft w:val="0"/>
              <w:marRight w:val="0"/>
              <w:marTop w:val="0"/>
              <w:marBottom w:val="0"/>
              <w:divBdr>
                <w:top w:val="none" w:sz="0" w:space="0" w:color="auto"/>
                <w:left w:val="none" w:sz="0" w:space="0" w:color="auto"/>
                <w:bottom w:val="none" w:sz="0" w:space="0" w:color="auto"/>
                <w:right w:val="none" w:sz="0" w:space="0" w:color="auto"/>
              </w:divBdr>
            </w:div>
            <w:div w:id="21277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81571">
      <w:bodyDiv w:val="1"/>
      <w:marLeft w:val="0"/>
      <w:marRight w:val="0"/>
      <w:marTop w:val="0"/>
      <w:marBottom w:val="0"/>
      <w:divBdr>
        <w:top w:val="none" w:sz="0" w:space="0" w:color="auto"/>
        <w:left w:val="none" w:sz="0" w:space="0" w:color="auto"/>
        <w:bottom w:val="none" w:sz="0" w:space="0" w:color="auto"/>
        <w:right w:val="none" w:sz="0" w:space="0" w:color="auto"/>
      </w:divBdr>
    </w:div>
    <w:div w:id="1250583334">
      <w:bodyDiv w:val="1"/>
      <w:marLeft w:val="0"/>
      <w:marRight w:val="0"/>
      <w:marTop w:val="0"/>
      <w:marBottom w:val="0"/>
      <w:divBdr>
        <w:top w:val="none" w:sz="0" w:space="0" w:color="auto"/>
        <w:left w:val="none" w:sz="0" w:space="0" w:color="auto"/>
        <w:bottom w:val="none" w:sz="0" w:space="0" w:color="auto"/>
        <w:right w:val="none" w:sz="0" w:space="0" w:color="auto"/>
      </w:divBdr>
    </w:div>
    <w:div w:id="1343125871">
      <w:bodyDiv w:val="1"/>
      <w:marLeft w:val="0"/>
      <w:marRight w:val="0"/>
      <w:marTop w:val="0"/>
      <w:marBottom w:val="0"/>
      <w:divBdr>
        <w:top w:val="none" w:sz="0" w:space="0" w:color="auto"/>
        <w:left w:val="none" w:sz="0" w:space="0" w:color="auto"/>
        <w:bottom w:val="none" w:sz="0" w:space="0" w:color="auto"/>
        <w:right w:val="none" w:sz="0" w:space="0" w:color="auto"/>
      </w:divBdr>
      <w:divsChild>
        <w:div w:id="715007734">
          <w:marLeft w:val="480"/>
          <w:marRight w:val="0"/>
          <w:marTop w:val="0"/>
          <w:marBottom w:val="0"/>
          <w:divBdr>
            <w:top w:val="none" w:sz="0" w:space="0" w:color="auto"/>
            <w:left w:val="none" w:sz="0" w:space="0" w:color="auto"/>
            <w:bottom w:val="none" w:sz="0" w:space="0" w:color="auto"/>
            <w:right w:val="none" w:sz="0" w:space="0" w:color="auto"/>
          </w:divBdr>
          <w:divsChild>
            <w:div w:id="417558607">
              <w:marLeft w:val="0"/>
              <w:marRight w:val="0"/>
              <w:marTop w:val="0"/>
              <w:marBottom w:val="0"/>
              <w:divBdr>
                <w:top w:val="none" w:sz="0" w:space="0" w:color="auto"/>
                <w:left w:val="none" w:sz="0" w:space="0" w:color="auto"/>
                <w:bottom w:val="none" w:sz="0" w:space="0" w:color="auto"/>
                <w:right w:val="none" w:sz="0" w:space="0" w:color="auto"/>
              </w:divBdr>
            </w:div>
            <w:div w:id="500587446">
              <w:marLeft w:val="0"/>
              <w:marRight w:val="0"/>
              <w:marTop w:val="0"/>
              <w:marBottom w:val="0"/>
              <w:divBdr>
                <w:top w:val="none" w:sz="0" w:space="0" w:color="auto"/>
                <w:left w:val="none" w:sz="0" w:space="0" w:color="auto"/>
                <w:bottom w:val="none" w:sz="0" w:space="0" w:color="auto"/>
                <w:right w:val="none" w:sz="0" w:space="0" w:color="auto"/>
              </w:divBdr>
            </w:div>
            <w:div w:id="531891052">
              <w:marLeft w:val="0"/>
              <w:marRight w:val="0"/>
              <w:marTop w:val="0"/>
              <w:marBottom w:val="0"/>
              <w:divBdr>
                <w:top w:val="none" w:sz="0" w:space="0" w:color="auto"/>
                <w:left w:val="none" w:sz="0" w:space="0" w:color="auto"/>
                <w:bottom w:val="none" w:sz="0" w:space="0" w:color="auto"/>
                <w:right w:val="none" w:sz="0" w:space="0" w:color="auto"/>
              </w:divBdr>
            </w:div>
            <w:div w:id="875003821">
              <w:marLeft w:val="0"/>
              <w:marRight w:val="0"/>
              <w:marTop w:val="0"/>
              <w:marBottom w:val="0"/>
              <w:divBdr>
                <w:top w:val="none" w:sz="0" w:space="0" w:color="auto"/>
                <w:left w:val="none" w:sz="0" w:space="0" w:color="auto"/>
                <w:bottom w:val="none" w:sz="0" w:space="0" w:color="auto"/>
                <w:right w:val="none" w:sz="0" w:space="0" w:color="auto"/>
              </w:divBdr>
            </w:div>
            <w:div w:id="980110502">
              <w:marLeft w:val="0"/>
              <w:marRight w:val="0"/>
              <w:marTop w:val="0"/>
              <w:marBottom w:val="0"/>
              <w:divBdr>
                <w:top w:val="none" w:sz="0" w:space="0" w:color="auto"/>
                <w:left w:val="none" w:sz="0" w:space="0" w:color="auto"/>
                <w:bottom w:val="none" w:sz="0" w:space="0" w:color="auto"/>
                <w:right w:val="none" w:sz="0" w:space="0" w:color="auto"/>
              </w:divBdr>
            </w:div>
            <w:div w:id="1019311345">
              <w:marLeft w:val="0"/>
              <w:marRight w:val="0"/>
              <w:marTop w:val="0"/>
              <w:marBottom w:val="0"/>
              <w:divBdr>
                <w:top w:val="none" w:sz="0" w:space="0" w:color="auto"/>
                <w:left w:val="none" w:sz="0" w:space="0" w:color="auto"/>
                <w:bottom w:val="none" w:sz="0" w:space="0" w:color="auto"/>
                <w:right w:val="none" w:sz="0" w:space="0" w:color="auto"/>
              </w:divBdr>
            </w:div>
            <w:div w:id="1168248577">
              <w:marLeft w:val="0"/>
              <w:marRight w:val="0"/>
              <w:marTop w:val="0"/>
              <w:marBottom w:val="0"/>
              <w:divBdr>
                <w:top w:val="none" w:sz="0" w:space="0" w:color="auto"/>
                <w:left w:val="none" w:sz="0" w:space="0" w:color="auto"/>
                <w:bottom w:val="none" w:sz="0" w:space="0" w:color="auto"/>
                <w:right w:val="none" w:sz="0" w:space="0" w:color="auto"/>
              </w:divBdr>
            </w:div>
            <w:div w:id="1267812822">
              <w:marLeft w:val="0"/>
              <w:marRight w:val="0"/>
              <w:marTop w:val="0"/>
              <w:marBottom w:val="0"/>
              <w:divBdr>
                <w:top w:val="none" w:sz="0" w:space="0" w:color="auto"/>
                <w:left w:val="none" w:sz="0" w:space="0" w:color="auto"/>
                <w:bottom w:val="none" w:sz="0" w:space="0" w:color="auto"/>
                <w:right w:val="none" w:sz="0" w:space="0" w:color="auto"/>
              </w:divBdr>
            </w:div>
            <w:div w:id="1347170567">
              <w:marLeft w:val="0"/>
              <w:marRight w:val="0"/>
              <w:marTop w:val="0"/>
              <w:marBottom w:val="0"/>
              <w:divBdr>
                <w:top w:val="none" w:sz="0" w:space="0" w:color="auto"/>
                <w:left w:val="none" w:sz="0" w:space="0" w:color="auto"/>
                <w:bottom w:val="none" w:sz="0" w:space="0" w:color="auto"/>
                <w:right w:val="none" w:sz="0" w:space="0" w:color="auto"/>
              </w:divBdr>
            </w:div>
            <w:div w:id="1382905977">
              <w:marLeft w:val="0"/>
              <w:marRight w:val="0"/>
              <w:marTop w:val="0"/>
              <w:marBottom w:val="0"/>
              <w:divBdr>
                <w:top w:val="none" w:sz="0" w:space="0" w:color="auto"/>
                <w:left w:val="none" w:sz="0" w:space="0" w:color="auto"/>
                <w:bottom w:val="none" w:sz="0" w:space="0" w:color="auto"/>
                <w:right w:val="none" w:sz="0" w:space="0" w:color="auto"/>
              </w:divBdr>
            </w:div>
            <w:div w:id="1644503016">
              <w:marLeft w:val="0"/>
              <w:marRight w:val="0"/>
              <w:marTop w:val="0"/>
              <w:marBottom w:val="0"/>
              <w:divBdr>
                <w:top w:val="none" w:sz="0" w:space="0" w:color="auto"/>
                <w:left w:val="none" w:sz="0" w:space="0" w:color="auto"/>
                <w:bottom w:val="none" w:sz="0" w:space="0" w:color="auto"/>
                <w:right w:val="none" w:sz="0" w:space="0" w:color="auto"/>
              </w:divBdr>
            </w:div>
            <w:div w:id="1663465290">
              <w:marLeft w:val="0"/>
              <w:marRight w:val="0"/>
              <w:marTop w:val="0"/>
              <w:marBottom w:val="0"/>
              <w:divBdr>
                <w:top w:val="none" w:sz="0" w:space="0" w:color="auto"/>
                <w:left w:val="none" w:sz="0" w:space="0" w:color="auto"/>
                <w:bottom w:val="none" w:sz="0" w:space="0" w:color="auto"/>
                <w:right w:val="none" w:sz="0" w:space="0" w:color="auto"/>
              </w:divBdr>
            </w:div>
            <w:div w:id="1704745891">
              <w:marLeft w:val="0"/>
              <w:marRight w:val="0"/>
              <w:marTop w:val="0"/>
              <w:marBottom w:val="0"/>
              <w:divBdr>
                <w:top w:val="none" w:sz="0" w:space="0" w:color="auto"/>
                <w:left w:val="none" w:sz="0" w:space="0" w:color="auto"/>
                <w:bottom w:val="none" w:sz="0" w:space="0" w:color="auto"/>
                <w:right w:val="none" w:sz="0" w:space="0" w:color="auto"/>
              </w:divBdr>
            </w:div>
            <w:div w:id="1742022201">
              <w:marLeft w:val="0"/>
              <w:marRight w:val="0"/>
              <w:marTop w:val="0"/>
              <w:marBottom w:val="0"/>
              <w:divBdr>
                <w:top w:val="none" w:sz="0" w:space="0" w:color="auto"/>
                <w:left w:val="none" w:sz="0" w:space="0" w:color="auto"/>
                <w:bottom w:val="none" w:sz="0" w:space="0" w:color="auto"/>
                <w:right w:val="none" w:sz="0" w:space="0" w:color="auto"/>
              </w:divBdr>
            </w:div>
            <w:div w:id="1974675016">
              <w:marLeft w:val="0"/>
              <w:marRight w:val="0"/>
              <w:marTop w:val="0"/>
              <w:marBottom w:val="0"/>
              <w:divBdr>
                <w:top w:val="none" w:sz="0" w:space="0" w:color="auto"/>
                <w:left w:val="none" w:sz="0" w:space="0" w:color="auto"/>
                <w:bottom w:val="none" w:sz="0" w:space="0" w:color="auto"/>
                <w:right w:val="none" w:sz="0" w:space="0" w:color="auto"/>
              </w:divBdr>
            </w:div>
            <w:div w:id="2060548933">
              <w:marLeft w:val="0"/>
              <w:marRight w:val="0"/>
              <w:marTop w:val="0"/>
              <w:marBottom w:val="0"/>
              <w:divBdr>
                <w:top w:val="none" w:sz="0" w:space="0" w:color="auto"/>
                <w:left w:val="none" w:sz="0" w:space="0" w:color="auto"/>
                <w:bottom w:val="none" w:sz="0" w:space="0" w:color="auto"/>
                <w:right w:val="none" w:sz="0" w:space="0" w:color="auto"/>
              </w:divBdr>
            </w:div>
            <w:div w:id="2110393093">
              <w:marLeft w:val="0"/>
              <w:marRight w:val="0"/>
              <w:marTop w:val="0"/>
              <w:marBottom w:val="0"/>
              <w:divBdr>
                <w:top w:val="none" w:sz="0" w:space="0" w:color="auto"/>
                <w:left w:val="none" w:sz="0" w:space="0" w:color="auto"/>
                <w:bottom w:val="none" w:sz="0" w:space="0" w:color="auto"/>
                <w:right w:val="none" w:sz="0" w:space="0" w:color="auto"/>
              </w:divBdr>
            </w:div>
            <w:div w:id="212927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84755">
      <w:bodyDiv w:val="1"/>
      <w:marLeft w:val="0"/>
      <w:marRight w:val="0"/>
      <w:marTop w:val="0"/>
      <w:marBottom w:val="0"/>
      <w:divBdr>
        <w:top w:val="none" w:sz="0" w:space="0" w:color="auto"/>
        <w:left w:val="none" w:sz="0" w:space="0" w:color="auto"/>
        <w:bottom w:val="none" w:sz="0" w:space="0" w:color="auto"/>
        <w:right w:val="none" w:sz="0" w:space="0" w:color="auto"/>
      </w:divBdr>
      <w:divsChild>
        <w:div w:id="1102452823">
          <w:marLeft w:val="0"/>
          <w:marRight w:val="0"/>
          <w:marTop w:val="0"/>
          <w:marBottom w:val="0"/>
          <w:divBdr>
            <w:top w:val="none" w:sz="0" w:space="0" w:color="auto"/>
            <w:left w:val="none" w:sz="0" w:space="0" w:color="auto"/>
            <w:bottom w:val="none" w:sz="0" w:space="0" w:color="auto"/>
            <w:right w:val="none" w:sz="0" w:space="0" w:color="auto"/>
          </w:divBdr>
          <w:divsChild>
            <w:div w:id="61871299">
              <w:marLeft w:val="0"/>
              <w:marRight w:val="0"/>
              <w:marTop w:val="0"/>
              <w:marBottom w:val="240"/>
              <w:divBdr>
                <w:top w:val="none" w:sz="0" w:space="0" w:color="auto"/>
                <w:left w:val="none" w:sz="0" w:space="0" w:color="auto"/>
                <w:bottom w:val="none" w:sz="0" w:space="0" w:color="auto"/>
                <w:right w:val="none" w:sz="0" w:space="0" w:color="auto"/>
              </w:divBdr>
            </w:div>
            <w:div w:id="137308038">
              <w:marLeft w:val="0"/>
              <w:marRight w:val="0"/>
              <w:marTop w:val="0"/>
              <w:marBottom w:val="240"/>
              <w:divBdr>
                <w:top w:val="none" w:sz="0" w:space="0" w:color="auto"/>
                <w:left w:val="none" w:sz="0" w:space="0" w:color="auto"/>
                <w:bottom w:val="none" w:sz="0" w:space="0" w:color="auto"/>
                <w:right w:val="none" w:sz="0" w:space="0" w:color="auto"/>
              </w:divBdr>
            </w:div>
            <w:div w:id="156314677">
              <w:marLeft w:val="0"/>
              <w:marRight w:val="0"/>
              <w:marTop w:val="0"/>
              <w:marBottom w:val="240"/>
              <w:divBdr>
                <w:top w:val="none" w:sz="0" w:space="0" w:color="auto"/>
                <w:left w:val="none" w:sz="0" w:space="0" w:color="auto"/>
                <w:bottom w:val="none" w:sz="0" w:space="0" w:color="auto"/>
                <w:right w:val="none" w:sz="0" w:space="0" w:color="auto"/>
              </w:divBdr>
            </w:div>
            <w:div w:id="319121846">
              <w:marLeft w:val="0"/>
              <w:marRight w:val="0"/>
              <w:marTop w:val="0"/>
              <w:marBottom w:val="240"/>
              <w:divBdr>
                <w:top w:val="none" w:sz="0" w:space="0" w:color="auto"/>
                <w:left w:val="none" w:sz="0" w:space="0" w:color="auto"/>
                <w:bottom w:val="none" w:sz="0" w:space="0" w:color="auto"/>
                <w:right w:val="none" w:sz="0" w:space="0" w:color="auto"/>
              </w:divBdr>
            </w:div>
            <w:div w:id="359597770">
              <w:marLeft w:val="0"/>
              <w:marRight w:val="0"/>
              <w:marTop w:val="0"/>
              <w:marBottom w:val="240"/>
              <w:divBdr>
                <w:top w:val="none" w:sz="0" w:space="0" w:color="auto"/>
                <w:left w:val="none" w:sz="0" w:space="0" w:color="auto"/>
                <w:bottom w:val="none" w:sz="0" w:space="0" w:color="auto"/>
                <w:right w:val="none" w:sz="0" w:space="0" w:color="auto"/>
              </w:divBdr>
            </w:div>
            <w:div w:id="360597178">
              <w:marLeft w:val="0"/>
              <w:marRight w:val="0"/>
              <w:marTop w:val="0"/>
              <w:marBottom w:val="240"/>
              <w:divBdr>
                <w:top w:val="none" w:sz="0" w:space="0" w:color="auto"/>
                <w:left w:val="none" w:sz="0" w:space="0" w:color="auto"/>
                <w:bottom w:val="none" w:sz="0" w:space="0" w:color="auto"/>
                <w:right w:val="none" w:sz="0" w:space="0" w:color="auto"/>
              </w:divBdr>
            </w:div>
            <w:div w:id="727072057">
              <w:marLeft w:val="0"/>
              <w:marRight w:val="0"/>
              <w:marTop w:val="0"/>
              <w:marBottom w:val="240"/>
              <w:divBdr>
                <w:top w:val="none" w:sz="0" w:space="0" w:color="auto"/>
                <w:left w:val="none" w:sz="0" w:space="0" w:color="auto"/>
                <w:bottom w:val="none" w:sz="0" w:space="0" w:color="auto"/>
                <w:right w:val="none" w:sz="0" w:space="0" w:color="auto"/>
              </w:divBdr>
            </w:div>
            <w:div w:id="793601861">
              <w:marLeft w:val="0"/>
              <w:marRight w:val="0"/>
              <w:marTop w:val="0"/>
              <w:marBottom w:val="240"/>
              <w:divBdr>
                <w:top w:val="none" w:sz="0" w:space="0" w:color="auto"/>
                <w:left w:val="none" w:sz="0" w:space="0" w:color="auto"/>
                <w:bottom w:val="none" w:sz="0" w:space="0" w:color="auto"/>
                <w:right w:val="none" w:sz="0" w:space="0" w:color="auto"/>
              </w:divBdr>
            </w:div>
            <w:div w:id="954562980">
              <w:marLeft w:val="0"/>
              <w:marRight w:val="0"/>
              <w:marTop w:val="0"/>
              <w:marBottom w:val="240"/>
              <w:divBdr>
                <w:top w:val="none" w:sz="0" w:space="0" w:color="auto"/>
                <w:left w:val="none" w:sz="0" w:space="0" w:color="auto"/>
                <w:bottom w:val="none" w:sz="0" w:space="0" w:color="auto"/>
                <w:right w:val="none" w:sz="0" w:space="0" w:color="auto"/>
              </w:divBdr>
            </w:div>
            <w:div w:id="1092119724">
              <w:marLeft w:val="0"/>
              <w:marRight w:val="0"/>
              <w:marTop w:val="0"/>
              <w:marBottom w:val="240"/>
              <w:divBdr>
                <w:top w:val="none" w:sz="0" w:space="0" w:color="auto"/>
                <w:left w:val="none" w:sz="0" w:space="0" w:color="auto"/>
                <w:bottom w:val="none" w:sz="0" w:space="0" w:color="auto"/>
                <w:right w:val="none" w:sz="0" w:space="0" w:color="auto"/>
              </w:divBdr>
            </w:div>
            <w:div w:id="1311717788">
              <w:marLeft w:val="0"/>
              <w:marRight w:val="0"/>
              <w:marTop w:val="0"/>
              <w:marBottom w:val="0"/>
              <w:divBdr>
                <w:top w:val="none" w:sz="0" w:space="0" w:color="auto"/>
                <w:left w:val="none" w:sz="0" w:space="0" w:color="auto"/>
                <w:bottom w:val="none" w:sz="0" w:space="0" w:color="auto"/>
                <w:right w:val="none" w:sz="0" w:space="0" w:color="auto"/>
              </w:divBdr>
            </w:div>
            <w:div w:id="1364164592">
              <w:marLeft w:val="0"/>
              <w:marRight w:val="0"/>
              <w:marTop w:val="0"/>
              <w:marBottom w:val="240"/>
              <w:divBdr>
                <w:top w:val="none" w:sz="0" w:space="0" w:color="auto"/>
                <w:left w:val="none" w:sz="0" w:space="0" w:color="auto"/>
                <w:bottom w:val="none" w:sz="0" w:space="0" w:color="auto"/>
                <w:right w:val="none" w:sz="0" w:space="0" w:color="auto"/>
              </w:divBdr>
            </w:div>
            <w:div w:id="1605918049">
              <w:marLeft w:val="0"/>
              <w:marRight w:val="0"/>
              <w:marTop w:val="0"/>
              <w:marBottom w:val="240"/>
              <w:divBdr>
                <w:top w:val="none" w:sz="0" w:space="0" w:color="auto"/>
                <w:left w:val="none" w:sz="0" w:space="0" w:color="auto"/>
                <w:bottom w:val="none" w:sz="0" w:space="0" w:color="auto"/>
                <w:right w:val="none" w:sz="0" w:space="0" w:color="auto"/>
              </w:divBdr>
            </w:div>
            <w:div w:id="1780251133">
              <w:marLeft w:val="0"/>
              <w:marRight w:val="0"/>
              <w:marTop w:val="0"/>
              <w:marBottom w:val="240"/>
              <w:divBdr>
                <w:top w:val="none" w:sz="0" w:space="0" w:color="auto"/>
                <w:left w:val="none" w:sz="0" w:space="0" w:color="auto"/>
                <w:bottom w:val="none" w:sz="0" w:space="0" w:color="auto"/>
                <w:right w:val="none" w:sz="0" w:space="0" w:color="auto"/>
              </w:divBdr>
            </w:div>
            <w:div w:id="1784029310">
              <w:marLeft w:val="0"/>
              <w:marRight w:val="0"/>
              <w:marTop w:val="0"/>
              <w:marBottom w:val="240"/>
              <w:divBdr>
                <w:top w:val="none" w:sz="0" w:space="0" w:color="auto"/>
                <w:left w:val="none" w:sz="0" w:space="0" w:color="auto"/>
                <w:bottom w:val="none" w:sz="0" w:space="0" w:color="auto"/>
                <w:right w:val="none" w:sz="0" w:space="0" w:color="auto"/>
              </w:divBdr>
            </w:div>
            <w:div w:id="1892614881">
              <w:marLeft w:val="0"/>
              <w:marRight w:val="0"/>
              <w:marTop w:val="0"/>
              <w:marBottom w:val="240"/>
              <w:divBdr>
                <w:top w:val="none" w:sz="0" w:space="0" w:color="auto"/>
                <w:left w:val="none" w:sz="0" w:space="0" w:color="auto"/>
                <w:bottom w:val="none" w:sz="0" w:space="0" w:color="auto"/>
                <w:right w:val="none" w:sz="0" w:space="0" w:color="auto"/>
              </w:divBdr>
            </w:div>
            <w:div w:id="1936131688">
              <w:marLeft w:val="0"/>
              <w:marRight w:val="0"/>
              <w:marTop w:val="0"/>
              <w:marBottom w:val="240"/>
              <w:divBdr>
                <w:top w:val="none" w:sz="0" w:space="0" w:color="auto"/>
                <w:left w:val="none" w:sz="0" w:space="0" w:color="auto"/>
                <w:bottom w:val="none" w:sz="0" w:space="0" w:color="auto"/>
                <w:right w:val="none" w:sz="0" w:space="0" w:color="auto"/>
              </w:divBdr>
            </w:div>
            <w:div w:id="20366920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67754410">
      <w:bodyDiv w:val="1"/>
      <w:marLeft w:val="0"/>
      <w:marRight w:val="0"/>
      <w:marTop w:val="0"/>
      <w:marBottom w:val="0"/>
      <w:divBdr>
        <w:top w:val="none" w:sz="0" w:space="0" w:color="auto"/>
        <w:left w:val="none" w:sz="0" w:space="0" w:color="auto"/>
        <w:bottom w:val="none" w:sz="0" w:space="0" w:color="auto"/>
        <w:right w:val="none" w:sz="0" w:space="0" w:color="auto"/>
      </w:divBdr>
    </w:div>
    <w:div w:id="1426540552">
      <w:bodyDiv w:val="1"/>
      <w:marLeft w:val="0"/>
      <w:marRight w:val="0"/>
      <w:marTop w:val="0"/>
      <w:marBottom w:val="0"/>
      <w:divBdr>
        <w:top w:val="none" w:sz="0" w:space="0" w:color="auto"/>
        <w:left w:val="none" w:sz="0" w:space="0" w:color="auto"/>
        <w:bottom w:val="none" w:sz="0" w:space="0" w:color="auto"/>
        <w:right w:val="none" w:sz="0" w:space="0" w:color="auto"/>
      </w:divBdr>
      <w:divsChild>
        <w:div w:id="719593716">
          <w:marLeft w:val="480"/>
          <w:marRight w:val="0"/>
          <w:marTop w:val="0"/>
          <w:marBottom w:val="0"/>
          <w:divBdr>
            <w:top w:val="none" w:sz="0" w:space="0" w:color="auto"/>
            <w:left w:val="none" w:sz="0" w:space="0" w:color="auto"/>
            <w:bottom w:val="none" w:sz="0" w:space="0" w:color="auto"/>
            <w:right w:val="none" w:sz="0" w:space="0" w:color="auto"/>
          </w:divBdr>
          <w:divsChild>
            <w:div w:id="44641688">
              <w:marLeft w:val="0"/>
              <w:marRight w:val="0"/>
              <w:marTop w:val="0"/>
              <w:marBottom w:val="0"/>
              <w:divBdr>
                <w:top w:val="none" w:sz="0" w:space="0" w:color="auto"/>
                <w:left w:val="none" w:sz="0" w:space="0" w:color="auto"/>
                <w:bottom w:val="none" w:sz="0" w:space="0" w:color="auto"/>
                <w:right w:val="none" w:sz="0" w:space="0" w:color="auto"/>
              </w:divBdr>
            </w:div>
            <w:div w:id="361908018">
              <w:marLeft w:val="0"/>
              <w:marRight w:val="0"/>
              <w:marTop w:val="0"/>
              <w:marBottom w:val="0"/>
              <w:divBdr>
                <w:top w:val="none" w:sz="0" w:space="0" w:color="auto"/>
                <w:left w:val="none" w:sz="0" w:space="0" w:color="auto"/>
                <w:bottom w:val="none" w:sz="0" w:space="0" w:color="auto"/>
                <w:right w:val="none" w:sz="0" w:space="0" w:color="auto"/>
              </w:divBdr>
            </w:div>
            <w:div w:id="510022629">
              <w:marLeft w:val="0"/>
              <w:marRight w:val="0"/>
              <w:marTop w:val="0"/>
              <w:marBottom w:val="0"/>
              <w:divBdr>
                <w:top w:val="none" w:sz="0" w:space="0" w:color="auto"/>
                <w:left w:val="none" w:sz="0" w:space="0" w:color="auto"/>
                <w:bottom w:val="none" w:sz="0" w:space="0" w:color="auto"/>
                <w:right w:val="none" w:sz="0" w:space="0" w:color="auto"/>
              </w:divBdr>
            </w:div>
            <w:div w:id="542057232">
              <w:marLeft w:val="0"/>
              <w:marRight w:val="0"/>
              <w:marTop w:val="0"/>
              <w:marBottom w:val="0"/>
              <w:divBdr>
                <w:top w:val="none" w:sz="0" w:space="0" w:color="auto"/>
                <w:left w:val="none" w:sz="0" w:space="0" w:color="auto"/>
                <w:bottom w:val="none" w:sz="0" w:space="0" w:color="auto"/>
                <w:right w:val="none" w:sz="0" w:space="0" w:color="auto"/>
              </w:divBdr>
            </w:div>
            <w:div w:id="618341387">
              <w:marLeft w:val="0"/>
              <w:marRight w:val="0"/>
              <w:marTop w:val="0"/>
              <w:marBottom w:val="0"/>
              <w:divBdr>
                <w:top w:val="none" w:sz="0" w:space="0" w:color="auto"/>
                <w:left w:val="none" w:sz="0" w:space="0" w:color="auto"/>
                <w:bottom w:val="none" w:sz="0" w:space="0" w:color="auto"/>
                <w:right w:val="none" w:sz="0" w:space="0" w:color="auto"/>
              </w:divBdr>
            </w:div>
            <w:div w:id="638220520">
              <w:marLeft w:val="0"/>
              <w:marRight w:val="0"/>
              <w:marTop w:val="0"/>
              <w:marBottom w:val="0"/>
              <w:divBdr>
                <w:top w:val="none" w:sz="0" w:space="0" w:color="auto"/>
                <w:left w:val="none" w:sz="0" w:space="0" w:color="auto"/>
                <w:bottom w:val="none" w:sz="0" w:space="0" w:color="auto"/>
                <w:right w:val="none" w:sz="0" w:space="0" w:color="auto"/>
              </w:divBdr>
            </w:div>
            <w:div w:id="715666984">
              <w:marLeft w:val="0"/>
              <w:marRight w:val="0"/>
              <w:marTop w:val="0"/>
              <w:marBottom w:val="0"/>
              <w:divBdr>
                <w:top w:val="none" w:sz="0" w:space="0" w:color="auto"/>
                <w:left w:val="none" w:sz="0" w:space="0" w:color="auto"/>
                <w:bottom w:val="none" w:sz="0" w:space="0" w:color="auto"/>
                <w:right w:val="none" w:sz="0" w:space="0" w:color="auto"/>
              </w:divBdr>
            </w:div>
            <w:div w:id="869805020">
              <w:marLeft w:val="0"/>
              <w:marRight w:val="0"/>
              <w:marTop w:val="0"/>
              <w:marBottom w:val="0"/>
              <w:divBdr>
                <w:top w:val="none" w:sz="0" w:space="0" w:color="auto"/>
                <w:left w:val="none" w:sz="0" w:space="0" w:color="auto"/>
                <w:bottom w:val="none" w:sz="0" w:space="0" w:color="auto"/>
                <w:right w:val="none" w:sz="0" w:space="0" w:color="auto"/>
              </w:divBdr>
            </w:div>
            <w:div w:id="979727955">
              <w:marLeft w:val="0"/>
              <w:marRight w:val="0"/>
              <w:marTop w:val="0"/>
              <w:marBottom w:val="0"/>
              <w:divBdr>
                <w:top w:val="none" w:sz="0" w:space="0" w:color="auto"/>
                <w:left w:val="none" w:sz="0" w:space="0" w:color="auto"/>
                <w:bottom w:val="none" w:sz="0" w:space="0" w:color="auto"/>
                <w:right w:val="none" w:sz="0" w:space="0" w:color="auto"/>
              </w:divBdr>
            </w:div>
            <w:div w:id="1027145772">
              <w:marLeft w:val="0"/>
              <w:marRight w:val="0"/>
              <w:marTop w:val="0"/>
              <w:marBottom w:val="0"/>
              <w:divBdr>
                <w:top w:val="none" w:sz="0" w:space="0" w:color="auto"/>
                <w:left w:val="none" w:sz="0" w:space="0" w:color="auto"/>
                <w:bottom w:val="none" w:sz="0" w:space="0" w:color="auto"/>
                <w:right w:val="none" w:sz="0" w:space="0" w:color="auto"/>
              </w:divBdr>
            </w:div>
            <w:div w:id="1043555954">
              <w:marLeft w:val="0"/>
              <w:marRight w:val="0"/>
              <w:marTop w:val="0"/>
              <w:marBottom w:val="0"/>
              <w:divBdr>
                <w:top w:val="none" w:sz="0" w:space="0" w:color="auto"/>
                <w:left w:val="none" w:sz="0" w:space="0" w:color="auto"/>
                <w:bottom w:val="none" w:sz="0" w:space="0" w:color="auto"/>
                <w:right w:val="none" w:sz="0" w:space="0" w:color="auto"/>
              </w:divBdr>
            </w:div>
            <w:div w:id="1058477042">
              <w:marLeft w:val="0"/>
              <w:marRight w:val="0"/>
              <w:marTop w:val="0"/>
              <w:marBottom w:val="0"/>
              <w:divBdr>
                <w:top w:val="none" w:sz="0" w:space="0" w:color="auto"/>
                <w:left w:val="none" w:sz="0" w:space="0" w:color="auto"/>
                <w:bottom w:val="none" w:sz="0" w:space="0" w:color="auto"/>
                <w:right w:val="none" w:sz="0" w:space="0" w:color="auto"/>
              </w:divBdr>
            </w:div>
            <w:div w:id="1072311478">
              <w:marLeft w:val="0"/>
              <w:marRight w:val="0"/>
              <w:marTop w:val="0"/>
              <w:marBottom w:val="0"/>
              <w:divBdr>
                <w:top w:val="none" w:sz="0" w:space="0" w:color="auto"/>
                <w:left w:val="none" w:sz="0" w:space="0" w:color="auto"/>
                <w:bottom w:val="none" w:sz="0" w:space="0" w:color="auto"/>
                <w:right w:val="none" w:sz="0" w:space="0" w:color="auto"/>
              </w:divBdr>
            </w:div>
            <w:div w:id="1486506858">
              <w:marLeft w:val="0"/>
              <w:marRight w:val="0"/>
              <w:marTop w:val="0"/>
              <w:marBottom w:val="0"/>
              <w:divBdr>
                <w:top w:val="none" w:sz="0" w:space="0" w:color="auto"/>
                <w:left w:val="none" w:sz="0" w:space="0" w:color="auto"/>
                <w:bottom w:val="none" w:sz="0" w:space="0" w:color="auto"/>
                <w:right w:val="none" w:sz="0" w:space="0" w:color="auto"/>
              </w:divBdr>
            </w:div>
            <w:div w:id="1762219191">
              <w:marLeft w:val="0"/>
              <w:marRight w:val="0"/>
              <w:marTop w:val="0"/>
              <w:marBottom w:val="0"/>
              <w:divBdr>
                <w:top w:val="none" w:sz="0" w:space="0" w:color="auto"/>
                <w:left w:val="none" w:sz="0" w:space="0" w:color="auto"/>
                <w:bottom w:val="none" w:sz="0" w:space="0" w:color="auto"/>
                <w:right w:val="none" w:sz="0" w:space="0" w:color="auto"/>
              </w:divBdr>
            </w:div>
            <w:div w:id="2013946750">
              <w:marLeft w:val="0"/>
              <w:marRight w:val="0"/>
              <w:marTop w:val="0"/>
              <w:marBottom w:val="0"/>
              <w:divBdr>
                <w:top w:val="none" w:sz="0" w:space="0" w:color="auto"/>
                <w:left w:val="none" w:sz="0" w:space="0" w:color="auto"/>
                <w:bottom w:val="none" w:sz="0" w:space="0" w:color="auto"/>
                <w:right w:val="none" w:sz="0" w:space="0" w:color="auto"/>
              </w:divBdr>
            </w:div>
            <w:div w:id="2019916900">
              <w:marLeft w:val="0"/>
              <w:marRight w:val="0"/>
              <w:marTop w:val="0"/>
              <w:marBottom w:val="0"/>
              <w:divBdr>
                <w:top w:val="none" w:sz="0" w:space="0" w:color="auto"/>
                <w:left w:val="none" w:sz="0" w:space="0" w:color="auto"/>
                <w:bottom w:val="none" w:sz="0" w:space="0" w:color="auto"/>
                <w:right w:val="none" w:sz="0" w:space="0" w:color="auto"/>
              </w:divBdr>
            </w:div>
            <w:div w:id="20567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5014">
      <w:bodyDiv w:val="1"/>
      <w:marLeft w:val="0"/>
      <w:marRight w:val="0"/>
      <w:marTop w:val="0"/>
      <w:marBottom w:val="0"/>
      <w:divBdr>
        <w:top w:val="none" w:sz="0" w:space="0" w:color="auto"/>
        <w:left w:val="none" w:sz="0" w:space="0" w:color="auto"/>
        <w:bottom w:val="none" w:sz="0" w:space="0" w:color="auto"/>
        <w:right w:val="none" w:sz="0" w:space="0" w:color="auto"/>
      </w:divBdr>
      <w:divsChild>
        <w:div w:id="1797488271">
          <w:marLeft w:val="480"/>
          <w:marRight w:val="0"/>
          <w:marTop w:val="0"/>
          <w:marBottom w:val="0"/>
          <w:divBdr>
            <w:top w:val="none" w:sz="0" w:space="0" w:color="auto"/>
            <w:left w:val="none" w:sz="0" w:space="0" w:color="auto"/>
            <w:bottom w:val="none" w:sz="0" w:space="0" w:color="auto"/>
            <w:right w:val="none" w:sz="0" w:space="0" w:color="auto"/>
          </w:divBdr>
          <w:divsChild>
            <w:div w:id="257449107">
              <w:marLeft w:val="0"/>
              <w:marRight w:val="0"/>
              <w:marTop w:val="0"/>
              <w:marBottom w:val="0"/>
              <w:divBdr>
                <w:top w:val="none" w:sz="0" w:space="0" w:color="auto"/>
                <w:left w:val="none" w:sz="0" w:space="0" w:color="auto"/>
                <w:bottom w:val="none" w:sz="0" w:space="0" w:color="auto"/>
                <w:right w:val="none" w:sz="0" w:space="0" w:color="auto"/>
              </w:divBdr>
            </w:div>
            <w:div w:id="360589103">
              <w:marLeft w:val="0"/>
              <w:marRight w:val="0"/>
              <w:marTop w:val="0"/>
              <w:marBottom w:val="0"/>
              <w:divBdr>
                <w:top w:val="none" w:sz="0" w:space="0" w:color="auto"/>
                <w:left w:val="none" w:sz="0" w:space="0" w:color="auto"/>
                <w:bottom w:val="none" w:sz="0" w:space="0" w:color="auto"/>
                <w:right w:val="none" w:sz="0" w:space="0" w:color="auto"/>
              </w:divBdr>
            </w:div>
            <w:div w:id="467169517">
              <w:marLeft w:val="0"/>
              <w:marRight w:val="0"/>
              <w:marTop w:val="0"/>
              <w:marBottom w:val="0"/>
              <w:divBdr>
                <w:top w:val="none" w:sz="0" w:space="0" w:color="auto"/>
                <w:left w:val="none" w:sz="0" w:space="0" w:color="auto"/>
                <w:bottom w:val="none" w:sz="0" w:space="0" w:color="auto"/>
                <w:right w:val="none" w:sz="0" w:space="0" w:color="auto"/>
              </w:divBdr>
            </w:div>
            <w:div w:id="544565648">
              <w:marLeft w:val="0"/>
              <w:marRight w:val="0"/>
              <w:marTop w:val="0"/>
              <w:marBottom w:val="0"/>
              <w:divBdr>
                <w:top w:val="none" w:sz="0" w:space="0" w:color="auto"/>
                <w:left w:val="none" w:sz="0" w:space="0" w:color="auto"/>
                <w:bottom w:val="none" w:sz="0" w:space="0" w:color="auto"/>
                <w:right w:val="none" w:sz="0" w:space="0" w:color="auto"/>
              </w:divBdr>
            </w:div>
            <w:div w:id="597905292">
              <w:marLeft w:val="0"/>
              <w:marRight w:val="0"/>
              <w:marTop w:val="0"/>
              <w:marBottom w:val="0"/>
              <w:divBdr>
                <w:top w:val="none" w:sz="0" w:space="0" w:color="auto"/>
                <w:left w:val="none" w:sz="0" w:space="0" w:color="auto"/>
                <w:bottom w:val="none" w:sz="0" w:space="0" w:color="auto"/>
                <w:right w:val="none" w:sz="0" w:space="0" w:color="auto"/>
              </w:divBdr>
            </w:div>
            <w:div w:id="722218862">
              <w:marLeft w:val="0"/>
              <w:marRight w:val="0"/>
              <w:marTop w:val="0"/>
              <w:marBottom w:val="0"/>
              <w:divBdr>
                <w:top w:val="none" w:sz="0" w:space="0" w:color="auto"/>
                <w:left w:val="none" w:sz="0" w:space="0" w:color="auto"/>
                <w:bottom w:val="none" w:sz="0" w:space="0" w:color="auto"/>
                <w:right w:val="none" w:sz="0" w:space="0" w:color="auto"/>
              </w:divBdr>
            </w:div>
            <w:div w:id="1169254339">
              <w:marLeft w:val="0"/>
              <w:marRight w:val="0"/>
              <w:marTop w:val="0"/>
              <w:marBottom w:val="0"/>
              <w:divBdr>
                <w:top w:val="none" w:sz="0" w:space="0" w:color="auto"/>
                <w:left w:val="none" w:sz="0" w:space="0" w:color="auto"/>
                <w:bottom w:val="none" w:sz="0" w:space="0" w:color="auto"/>
                <w:right w:val="none" w:sz="0" w:space="0" w:color="auto"/>
              </w:divBdr>
            </w:div>
            <w:div w:id="1179928345">
              <w:marLeft w:val="0"/>
              <w:marRight w:val="0"/>
              <w:marTop w:val="0"/>
              <w:marBottom w:val="0"/>
              <w:divBdr>
                <w:top w:val="none" w:sz="0" w:space="0" w:color="auto"/>
                <w:left w:val="none" w:sz="0" w:space="0" w:color="auto"/>
                <w:bottom w:val="none" w:sz="0" w:space="0" w:color="auto"/>
                <w:right w:val="none" w:sz="0" w:space="0" w:color="auto"/>
              </w:divBdr>
            </w:div>
            <w:div w:id="1280917775">
              <w:marLeft w:val="0"/>
              <w:marRight w:val="0"/>
              <w:marTop w:val="0"/>
              <w:marBottom w:val="0"/>
              <w:divBdr>
                <w:top w:val="none" w:sz="0" w:space="0" w:color="auto"/>
                <w:left w:val="none" w:sz="0" w:space="0" w:color="auto"/>
                <w:bottom w:val="none" w:sz="0" w:space="0" w:color="auto"/>
                <w:right w:val="none" w:sz="0" w:space="0" w:color="auto"/>
              </w:divBdr>
            </w:div>
            <w:div w:id="1372417792">
              <w:marLeft w:val="0"/>
              <w:marRight w:val="0"/>
              <w:marTop w:val="0"/>
              <w:marBottom w:val="0"/>
              <w:divBdr>
                <w:top w:val="none" w:sz="0" w:space="0" w:color="auto"/>
                <w:left w:val="none" w:sz="0" w:space="0" w:color="auto"/>
                <w:bottom w:val="none" w:sz="0" w:space="0" w:color="auto"/>
                <w:right w:val="none" w:sz="0" w:space="0" w:color="auto"/>
              </w:divBdr>
            </w:div>
            <w:div w:id="1423918861">
              <w:marLeft w:val="0"/>
              <w:marRight w:val="0"/>
              <w:marTop w:val="0"/>
              <w:marBottom w:val="0"/>
              <w:divBdr>
                <w:top w:val="none" w:sz="0" w:space="0" w:color="auto"/>
                <w:left w:val="none" w:sz="0" w:space="0" w:color="auto"/>
                <w:bottom w:val="none" w:sz="0" w:space="0" w:color="auto"/>
                <w:right w:val="none" w:sz="0" w:space="0" w:color="auto"/>
              </w:divBdr>
            </w:div>
            <w:div w:id="1461915382">
              <w:marLeft w:val="0"/>
              <w:marRight w:val="0"/>
              <w:marTop w:val="0"/>
              <w:marBottom w:val="0"/>
              <w:divBdr>
                <w:top w:val="none" w:sz="0" w:space="0" w:color="auto"/>
                <w:left w:val="none" w:sz="0" w:space="0" w:color="auto"/>
                <w:bottom w:val="none" w:sz="0" w:space="0" w:color="auto"/>
                <w:right w:val="none" w:sz="0" w:space="0" w:color="auto"/>
              </w:divBdr>
            </w:div>
            <w:div w:id="1641156275">
              <w:marLeft w:val="0"/>
              <w:marRight w:val="0"/>
              <w:marTop w:val="0"/>
              <w:marBottom w:val="0"/>
              <w:divBdr>
                <w:top w:val="none" w:sz="0" w:space="0" w:color="auto"/>
                <w:left w:val="none" w:sz="0" w:space="0" w:color="auto"/>
                <w:bottom w:val="none" w:sz="0" w:space="0" w:color="auto"/>
                <w:right w:val="none" w:sz="0" w:space="0" w:color="auto"/>
              </w:divBdr>
            </w:div>
            <w:div w:id="1696808085">
              <w:marLeft w:val="0"/>
              <w:marRight w:val="0"/>
              <w:marTop w:val="0"/>
              <w:marBottom w:val="0"/>
              <w:divBdr>
                <w:top w:val="none" w:sz="0" w:space="0" w:color="auto"/>
                <w:left w:val="none" w:sz="0" w:space="0" w:color="auto"/>
                <w:bottom w:val="none" w:sz="0" w:space="0" w:color="auto"/>
                <w:right w:val="none" w:sz="0" w:space="0" w:color="auto"/>
              </w:divBdr>
            </w:div>
            <w:div w:id="1729377637">
              <w:marLeft w:val="0"/>
              <w:marRight w:val="0"/>
              <w:marTop w:val="0"/>
              <w:marBottom w:val="0"/>
              <w:divBdr>
                <w:top w:val="none" w:sz="0" w:space="0" w:color="auto"/>
                <w:left w:val="none" w:sz="0" w:space="0" w:color="auto"/>
                <w:bottom w:val="none" w:sz="0" w:space="0" w:color="auto"/>
                <w:right w:val="none" w:sz="0" w:space="0" w:color="auto"/>
              </w:divBdr>
            </w:div>
            <w:div w:id="1751537864">
              <w:marLeft w:val="0"/>
              <w:marRight w:val="0"/>
              <w:marTop w:val="0"/>
              <w:marBottom w:val="0"/>
              <w:divBdr>
                <w:top w:val="none" w:sz="0" w:space="0" w:color="auto"/>
                <w:left w:val="none" w:sz="0" w:space="0" w:color="auto"/>
                <w:bottom w:val="none" w:sz="0" w:space="0" w:color="auto"/>
                <w:right w:val="none" w:sz="0" w:space="0" w:color="auto"/>
              </w:divBdr>
            </w:div>
            <w:div w:id="1868717405">
              <w:marLeft w:val="0"/>
              <w:marRight w:val="0"/>
              <w:marTop w:val="0"/>
              <w:marBottom w:val="0"/>
              <w:divBdr>
                <w:top w:val="none" w:sz="0" w:space="0" w:color="auto"/>
                <w:left w:val="none" w:sz="0" w:space="0" w:color="auto"/>
                <w:bottom w:val="none" w:sz="0" w:space="0" w:color="auto"/>
                <w:right w:val="none" w:sz="0" w:space="0" w:color="auto"/>
              </w:divBdr>
            </w:div>
            <w:div w:id="20383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9919">
      <w:bodyDiv w:val="1"/>
      <w:marLeft w:val="0"/>
      <w:marRight w:val="0"/>
      <w:marTop w:val="0"/>
      <w:marBottom w:val="0"/>
      <w:divBdr>
        <w:top w:val="none" w:sz="0" w:space="0" w:color="auto"/>
        <w:left w:val="none" w:sz="0" w:space="0" w:color="auto"/>
        <w:bottom w:val="none" w:sz="0" w:space="0" w:color="auto"/>
        <w:right w:val="none" w:sz="0" w:space="0" w:color="auto"/>
      </w:divBdr>
      <w:divsChild>
        <w:div w:id="1859539522">
          <w:marLeft w:val="480"/>
          <w:marRight w:val="0"/>
          <w:marTop w:val="0"/>
          <w:marBottom w:val="0"/>
          <w:divBdr>
            <w:top w:val="none" w:sz="0" w:space="0" w:color="auto"/>
            <w:left w:val="none" w:sz="0" w:space="0" w:color="auto"/>
            <w:bottom w:val="none" w:sz="0" w:space="0" w:color="auto"/>
            <w:right w:val="none" w:sz="0" w:space="0" w:color="auto"/>
          </w:divBdr>
          <w:divsChild>
            <w:div w:id="156073175">
              <w:marLeft w:val="0"/>
              <w:marRight w:val="0"/>
              <w:marTop w:val="0"/>
              <w:marBottom w:val="0"/>
              <w:divBdr>
                <w:top w:val="none" w:sz="0" w:space="0" w:color="auto"/>
                <w:left w:val="none" w:sz="0" w:space="0" w:color="auto"/>
                <w:bottom w:val="none" w:sz="0" w:space="0" w:color="auto"/>
                <w:right w:val="none" w:sz="0" w:space="0" w:color="auto"/>
              </w:divBdr>
            </w:div>
            <w:div w:id="204222758">
              <w:marLeft w:val="0"/>
              <w:marRight w:val="0"/>
              <w:marTop w:val="0"/>
              <w:marBottom w:val="0"/>
              <w:divBdr>
                <w:top w:val="none" w:sz="0" w:space="0" w:color="auto"/>
                <w:left w:val="none" w:sz="0" w:space="0" w:color="auto"/>
                <w:bottom w:val="none" w:sz="0" w:space="0" w:color="auto"/>
                <w:right w:val="none" w:sz="0" w:space="0" w:color="auto"/>
              </w:divBdr>
            </w:div>
            <w:div w:id="375813170">
              <w:marLeft w:val="0"/>
              <w:marRight w:val="0"/>
              <w:marTop w:val="0"/>
              <w:marBottom w:val="0"/>
              <w:divBdr>
                <w:top w:val="none" w:sz="0" w:space="0" w:color="auto"/>
                <w:left w:val="none" w:sz="0" w:space="0" w:color="auto"/>
                <w:bottom w:val="none" w:sz="0" w:space="0" w:color="auto"/>
                <w:right w:val="none" w:sz="0" w:space="0" w:color="auto"/>
              </w:divBdr>
            </w:div>
            <w:div w:id="388922625">
              <w:marLeft w:val="0"/>
              <w:marRight w:val="0"/>
              <w:marTop w:val="0"/>
              <w:marBottom w:val="0"/>
              <w:divBdr>
                <w:top w:val="none" w:sz="0" w:space="0" w:color="auto"/>
                <w:left w:val="none" w:sz="0" w:space="0" w:color="auto"/>
                <w:bottom w:val="none" w:sz="0" w:space="0" w:color="auto"/>
                <w:right w:val="none" w:sz="0" w:space="0" w:color="auto"/>
              </w:divBdr>
            </w:div>
            <w:div w:id="391119625">
              <w:marLeft w:val="0"/>
              <w:marRight w:val="0"/>
              <w:marTop w:val="0"/>
              <w:marBottom w:val="0"/>
              <w:divBdr>
                <w:top w:val="none" w:sz="0" w:space="0" w:color="auto"/>
                <w:left w:val="none" w:sz="0" w:space="0" w:color="auto"/>
                <w:bottom w:val="none" w:sz="0" w:space="0" w:color="auto"/>
                <w:right w:val="none" w:sz="0" w:space="0" w:color="auto"/>
              </w:divBdr>
            </w:div>
            <w:div w:id="426732235">
              <w:marLeft w:val="0"/>
              <w:marRight w:val="0"/>
              <w:marTop w:val="0"/>
              <w:marBottom w:val="0"/>
              <w:divBdr>
                <w:top w:val="none" w:sz="0" w:space="0" w:color="auto"/>
                <w:left w:val="none" w:sz="0" w:space="0" w:color="auto"/>
                <w:bottom w:val="none" w:sz="0" w:space="0" w:color="auto"/>
                <w:right w:val="none" w:sz="0" w:space="0" w:color="auto"/>
              </w:divBdr>
            </w:div>
            <w:div w:id="752820336">
              <w:marLeft w:val="0"/>
              <w:marRight w:val="0"/>
              <w:marTop w:val="0"/>
              <w:marBottom w:val="0"/>
              <w:divBdr>
                <w:top w:val="none" w:sz="0" w:space="0" w:color="auto"/>
                <w:left w:val="none" w:sz="0" w:space="0" w:color="auto"/>
                <w:bottom w:val="none" w:sz="0" w:space="0" w:color="auto"/>
                <w:right w:val="none" w:sz="0" w:space="0" w:color="auto"/>
              </w:divBdr>
            </w:div>
            <w:div w:id="979192118">
              <w:marLeft w:val="0"/>
              <w:marRight w:val="0"/>
              <w:marTop w:val="0"/>
              <w:marBottom w:val="0"/>
              <w:divBdr>
                <w:top w:val="none" w:sz="0" w:space="0" w:color="auto"/>
                <w:left w:val="none" w:sz="0" w:space="0" w:color="auto"/>
                <w:bottom w:val="none" w:sz="0" w:space="0" w:color="auto"/>
                <w:right w:val="none" w:sz="0" w:space="0" w:color="auto"/>
              </w:divBdr>
            </w:div>
            <w:div w:id="1209537276">
              <w:marLeft w:val="0"/>
              <w:marRight w:val="0"/>
              <w:marTop w:val="0"/>
              <w:marBottom w:val="0"/>
              <w:divBdr>
                <w:top w:val="none" w:sz="0" w:space="0" w:color="auto"/>
                <w:left w:val="none" w:sz="0" w:space="0" w:color="auto"/>
                <w:bottom w:val="none" w:sz="0" w:space="0" w:color="auto"/>
                <w:right w:val="none" w:sz="0" w:space="0" w:color="auto"/>
              </w:divBdr>
            </w:div>
            <w:div w:id="1280801067">
              <w:marLeft w:val="0"/>
              <w:marRight w:val="0"/>
              <w:marTop w:val="0"/>
              <w:marBottom w:val="0"/>
              <w:divBdr>
                <w:top w:val="none" w:sz="0" w:space="0" w:color="auto"/>
                <w:left w:val="none" w:sz="0" w:space="0" w:color="auto"/>
                <w:bottom w:val="none" w:sz="0" w:space="0" w:color="auto"/>
                <w:right w:val="none" w:sz="0" w:space="0" w:color="auto"/>
              </w:divBdr>
            </w:div>
            <w:div w:id="1290435648">
              <w:marLeft w:val="0"/>
              <w:marRight w:val="0"/>
              <w:marTop w:val="0"/>
              <w:marBottom w:val="0"/>
              <w:divBdr>
                <w:top w:val="none" w:sz="0" w:space="0" w:color="auto"/>
                <w:left w:val="none" w:sz="0" w:space="0" w:color="auto"/>
                <w:bottom w:val="none" w:sz="0" w:space="0" w:color="auto"/>
                <w:right w:val="none" w:sz="0" w:space="0" w:color="auto"/>
              </w:divBdr>
            </w:div>
            <w:div w:id="1394691742">
              <w:marLeft w:val="0"/>
              <w:marRight w:val="0"/>
              <w:marTop w:val="0"/>
              <w:marBottom w:val="0"/>
              <w:divBdr>
                <w:top w:val="none" w:sz="0" w:space="0" w:color="auto"/>
                <w:left w:val="none" w:sz="0" w:space="0" w:color="auto"/>
                <w:bottom w:val="none" w:sz="0" w:space="0" w:color="auto"/>
                <w:right w:val="none" w:sz="0" w:space="0" w:color="auto"/>
              </w:divBdr>
            </w:div>
            <w:div w:id="1543517983">
              <w:marLeft w:val="0"/>
              <w:marRight w:val="0"/>
              <w:marTop w:val="0"/>
              <w:marBottom w:val="0"/>
              <w:divBdr>
                <w:top w:val="none" w:sz="0" w:space="0" w:color="auto"/>
                <w:left w:val="none" w:sz="0" w:space="0" w:color="auto"/>
                <w:bottom w:val="none" w:sz="0" w:space="0" w:color="auto"/>
                <w:right w:val="none" w:sz="0" w:space="0" w:color="auto"/>
              </w:divBdr>
            </w:div>
            <w:div w:id="1624191218">
              <w:marLeft w:val="0"/>
              <w:marRight w:val="0"/>
              <w:marTop w:val="0"/>
              <w:marBottom w:val="0"/>
              <w:divBdr>
                <w:top w:val="none" w:sz="0" w:space="0" w:color="auto"/>
                <w:left w:val="none" w:sz="0" w:space="0" w:color="auto"/>
                <w:bottom w:val="none" w:sz="0" w:space="0" w:color="auto"/>
                <w:right w:val="none" w:sz="0" w:space="0" w:color="auto"/>
              </w:divBdr>
            </w:div>
            <w:div w:id="1771051073">
              <w:marLeft w:val="0"/>
              <w:marRight w:val="0"/>
              <w:marTop w:val="0"/>
              <w:marBottom w:val="0"/>
              <w:divBdr>
                <w:top w:val="none" w:sz="0" w:space="0" w:color="auto"/>
                <w:left w:val="none" w:sz="0" w:space="0" w:color="auto"/>
                <w:bottom w:val="none" w:sz="0" w:space="0" w:color="auto"/>
                <w:right w:val="none" w:sz="0" w:space="0" w:color="auto"/>
              </w:divBdr>
            </w:div>
            <w:div w:id="1859856169">
              <w:marLeft w:val="0"/>
              <w:marRight w:val="0"/>
              <w:marTop w:val="0"/>
              <w:marBottom w:val="0"/>
              <w:divBdr>
                <w:top w:val="none" w:sz="0" w:space="0" w:color="auto"/>
                <w:left w:val="none" w:sz="0" w:space="0" w:color="auto"/>
                <w:bottom w:val="none" w:sz="0" w:space="0" w:color="auto"/>
                <w:right w:val="none" w:sz="0" w:space="0" w:color="auto"/>
              </w:divBdr>
            </w:div>
            <w:div w:id="1902717715">
              <w:marLeft w:val="0"/>
              <w:marRight w:val="0"/>
              <w:marTop w:val="0"/>
              <w:marBottom w:val="0"/>
              <w:divBdr>
                <w:top w:val="none" w:sz="0" w:space="0" w:color="auto"/>
                <w:left w:val="none" w:sz="0" w:space="0" w:color="auto"/>
                <w:bottom w:val="none" w:sz="0" w:space="0" w:color="auto"/>
                <w:right w:val="none" w:sz="0" w:space="0" w:color="auto"/>
              </w:divBdr>
            </w:div>
            <w:div w:id="20019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97189">
      <w:bodyDiv w:val="1"/>
      <w:marLeft w:val="0"/>
      <w:marRight w:val="0"/>
      <w:marTop w:val="0"/>
      <w:marBottom w:val="0"/>
      <w:divBdr>
        <w:top w:val="none" w:sz="0" w:space="0" w:color="auto"/>
        <w:left w:val="none" w:sz="0" w:space="0" w:color="auto"/>
        <w:bottom w:val="none" w:sz="0" w:space="0" w:color="auto"/>
        <w:right w:val="none" w:sz="0" w:space="0" w:color="auto"/>
      </w:divBdr>
    </w:div>
    <w:div w:id="1681617357">
      <w:bodyDiv w:val="1"/>
      <w:marLeft w:val="0"/>
      <w:marRight w:val="0"/>
      <w:marTop w:val="0"/>
      <w:marBottom w:val="0"/>
      <w:divBdr>
        <w:top w:val="none" w:sz="0" w:space="0" w:color="auto"/>
        <w:left w:val="none" w:sz="0" w:space="0" w:color="auto"/>
        <w:bottom w:val="none" w:sz="0" w:space="0" w:color="auto"/>
        <w:right w:val="none" w:sz="0" w:space="0" w:color="auto"/>
      </w:divBdr>
      <w:divsChild>
        <w:div w:id="32191988">
          <w:marLeft w:val="0"/>
          <w:marRight w:val="0"/>
          <w:marTop w:val="0"/>
          <w:marBottom w:val="0"/>
          <w:divBdr>
            <w:top w:val="none" w:sz="0" w:space="0" w:color="auto"/>
            <w:left w:val="none" w:sz="0" w:space="0" w:color="auto"/>
            <w:bottom w:val="none" w:sz="0" w:space="0" w:color="auto"/>
            <w:right w:val="none" w:sz="0" w:space="0" w:color="auto"/>
          </w:divBdr>
          <w:divsChild>
            <w:div w:id="3898774">
              <w:marLeft w:val="0"/>
              <w:marRight w:val="0"/>
              <w:marTop w:val="0"/>
              <w:marBottom w:val="240"/>
              <w:divBdr>
                <w:top w:val="none" w:sz="0" w:space="0" w:color="auto"/>
                <w:left w:val="none" w:sz="0" w:space="0" w:color="auto"/>
                <w:bottom w:val="none" w:sz="0" w:space="0" w:color="auto"/>
                <w:right w:val="none" w:sz="0" w:space="0" w:color="auto"/>
              </w:divBdr>
              <w:divsChild>
                <w:div w:id="514462915">
                  <w:marLeft w:val="360"/>
                  <w:marRight w:val="96"/>
                  <w:marTop w:val="0"/>
                  <w:marBottom w:val="0"/>
                  <w:divBdr>
                    <w:top w:val="none" w:sz="0" w:space="0" w:color="auto"/>
                    <w:left w:val="none" w:sz="0" w:space="0" w:color="auto"/>
                    <w:bottom w:val="none" w:sz="0" w:space="0" w:color="auto"/>
                    <w:right w:val="none" w:sz="0" w:space="0" w:color="auto"/>
                  </w:divBdr>
                </w:div>
              </w:divsChild>
            </w:div>
            <w:div w:id="74404467">
              <w:marLeft w:val="0"/>
              <w:marRight w:val="0"/>
              <w:marTop w:val="0"/>
              <w:marBottom w:val="240"/>
              <w:divBdr>
                <w:top w:val="none" w:sz="0" w:space="0" w:color="auto"/>
                <w:left w:val="none" w:sz="0" w:space="0" w:color="auto"/>
                <w:bottom w:val="none" w:sz="0" w:space="0" w:color="auto"/>
                <w:right w:val="none" w:sz="0" w:space="0" w:color="auto"/>
              </w:divBdr>
              <w:divsChild>
                <w:div w:id="719862051">
                  <w:marLeft w:val="360"/>
                  <w:marRight w:val="96"/>
                  <w:marTop w:val="0"/>
                  <w:marBottom w:val="0"/>
                  <w:divBdr>
                    <w:top w:val="none" w:sz="0" w:space="0" w:color="auto"/>
                    <w:left w:val="none" w:sz="0" w:space="0" w:color="auto"/>
                    <w:bottom w:val="none" w:sz="0" w:space="0" w:color="auto"/>
                    <w:right w:val="none" w:sz="0" w:space="0" w:color="auto"/>
                  </w:divBdr>
                </w:div>
              </w:divsChild>
            </w:div>
            <w:div w:id="326398945">
              <w:marLeft w:val="0"/>
              <w:marRight w:val="0"/>
              <w:marTop w:val="0"/>
              <w:marBottom w:val="240"/>
              <w:divBdr>
                <w:top w:val="none" w:sz="0" w:space="0" w:color="auto"/>
                <w:left w:val="none" w:sz="0" w:space="0" w:color="auto"/>
                <w:bottom w:val="none" w:sz="0" w:space="0" w:color="auto"/>
                <w:right w:val="none" w:sz="0" w:space="0" w:color="auto"/>
              </w:divBdr>
              <w:divsChild>
                <w:div w:id="1179463403">
                  <w:marLeft w:val="360"/>
                  <w:marRight w:val="96"/>
                  <w:marTop w:val="0"/>
                  <w:marBottom w:val="0"/>
                  <w:divBdr>
                    <w:top w:val="none" w:sz="0" w:space="0" w:color="auto"/>
                    <w:left w:val="none" w:sz="0" w:space="0" w:color="auto"/>
                    <w:bottom w:val="none" w:sz="0" w:space="0" w:color="auto"/>
                    <w:right w:val="none" w:sz="0" w:space="0" w:color="auto"/>
                  </w:divBdr>
                </w:div>
              </w:divsChild>
            </w:div>
            <w:div w:id="333804991">
              <w:marLeft w:val="0"/>
              <w:marRight w:val="0"/>
              <w:marTop w:val="0"/>
              <w:marBottom w:val="240"/>
              <w:divBdr>
                <w:top w:val="none" w:sz="0" w:space="0" w:color="auto"/>
                <w:left w:val="none" w:sz="0" w:space="0" w:color="auto"/>
                <w:bottom w:val="none" w:sz="0" w:space="0" w:color="auto"/>
                <w:right w:val="none" w:sz="0" w:space="0" w:color="auto"/>
              </w:divBdr>
              <w:divsChild>
                <w:div w:id="901986348">
                  <w:marLeft w:val="360"/>
                  <w:marRight w:val="96"/>
                  <w:marTop w:val="0"/>
                  <w:marBottom w:val="0"/>
                  <w:divBdr>
                    <w:top w:val="none" w:sz="0" w:space="0" w:color="auto"/>
                    <w:left w:val="none" w:sz="0" w:space="0" w:color="auto"/>
                    <w:bottom w:val="none" w:sz="0" w:space="0" w:color="auto"/>
                    <w:right w:val="none" w:sz="0" w:space="0" w:color="auto"/>
                  </w:divBdr>
                </w:div>
              </w:divsChild>
            </w:div>
            <w:div w:id="438990011">
              <w:marLeft w:val="0"/>
              <w:marRight w:val="0"/>
              <w:marTop w:val="0"/>
              <w:marBottom w:val="240"/>
              <w:divBdr>
                <w:top w:val="none" w:sz="0" w:space="0" w:color="auto"/>
                <w:left w:val="none" w:sz="0" w:space="0" w:color="auto"/>
                <w:bottom w:val="none" w:sz="0" w:space="0" w:color="auto"/>
                <w:right w:val="none" w:sz="0" w:space="0" w:color="auto"/>
              </w:divBdr>
              <w:divsChild>
                <w:div w:id="1698197149">
                  <w:marLeft w:val="360"/>
                  <w:marRight w:val="96"/>
                  <w:marTop w:val="0"/>
                  <w:marBottom w:val="0"/>
                  <w:divBdr>
                    <w:top w:val="none" w:sz="0" w:space="0" w:color="auto"/>
                    <w:left w:val="none" w:sz="0" w:space="0" w:color="auto"/>
                    <w:bottom w:val="none" w:sz="0" w:space="0" w:color="auto"/>
                    <w:right w:val="none" w:sz="0" w:space="0" w:color="auto"/>
                  </w:divBdr>
                </w:div>
              </w:divsChild>
            </w:div>
            <w:div w:id="584612264">
              <w:marLeft w:val="0"/>
              <w:marRight w:val="0"/>
              <w:marTop w:val="0"/>
              <w:marBottom w:val="240"/>
              <w:divBdr>
                <w:top w:val="none" w:sz="0" w:space="0" w:color="auto"/>
                <w:left w:val="none" w:sz="0" w:space="0" w:color="auto"/>
                <w:bottom w:val="none" w:sz="0" w:space="0" w:color="auto"/>
                <w:right w:val="none" w:sz="0" w:space="0" w:color="auto"/>
              </w:divBdr>
              <w:divsChild>
                <w:div w:id="1678382039">
                  <w:marLeft w:val="360"/>
                  <w:marRight w:val="96"/>
                  <w:marTop w:val="0"/>
                  <w:marBottom w:val="0"/>
                  <w:divBdr>
                    <w:top w:val="none" w:sz="0" w:space="0" w:color="auto"/>
                    <w:left w:val="none" w:sz="0" w:space="0" w:color="auto"/>
                    <w:bottom w:val="none" w:sz="0" w:space="0" w:color="auto"/>
                    <w:right w:val="none" w:sz="0" w:space="0" w:color="auto"/>
                  </w:divBdr>
                </w:div>
              </w:divsChild>
            </w:div>
            <w:div w:id="641009764">
              <w:marLeft w:val="0"/>
              <w:marRight w:val="0"/>
              <w:marTop w:val="0"/>
              <w:marBottom w:val="240"/>
              <w:divBdr>
                <w:top w:val="none" w:sz="0" w:space="0" w:color="auto"/>
                <w:left w:val="none" w:sz="0" w:space="0" w:color="auto"/>
                <w:bottom w:val="none" w:sz="0" w:space="0" w:color="auto"/>
                <w:right w:val="none" w:sz="0" w:space="0" w:color="auto"/>
              </w:divBdr>
              <w:divsChild>
                <w:div w:id="1809668060">
                  <w:marLeft w:val="360"/>
                  <w:marRight w:val="96"/>
                  <w:marTop w:val="0"/>
                  <w:marBottom w:val="0"/>
                  <w:divBdr>
                    <w:top w:val="none" w:sz="0" w:space="0" w:color="auto"/>
                    <w:left w:val="none" w:sz="0" w:space="0" w:color="auto"/>
                    <w:bottom w:val="none" w:sz="0" w:space="0" w:color="auto"/>
                    <w:right w:val="none" w:sz="0" w:space="0" w:color="auto"/>
                  </w:divBdr>
                </w:div>
              </w:divsChild>
            </w:div>
            <w:div w:id="646321760">
              <w:marLeft w:val="0"/>
              <w:marRight w:val="0"/>
              <w:marTop w:val="0"/>
              <w:marBottom w:val="240"/>
              <w:divBdr>
                <w:top w:val="none" w:sz="0" w:space="0" w:color="auto"/>
                <w:left w:val="none" w:sz="0" w:space="0" w:color="auto"/>
                <w:bottom w:val="none" w:sz="0" w:space="0" w:color="auto"/>
                <w:right w:val="none" w:sz="0" w:space="0" w:color="auto"/>
              </w:divBdr>
              <w:divsChild>
                <w:div w:id="1550070542">
                  <w:marLeft w:val="360"/>
                  <w:marRight w:val="96"/>
                  <w:marTop w:val="0"/>
                  <w:marBottom w:val="0"/>
                  <w:divBdr>
                    <w:top w:val="none" w:sz="0" w:space="0" w:color="auto"/>
                    <w:left w:val="none" w:sz="0" w:space="0" w:color="auto"/>
                    <w:bottom w:val="none" w:sz="0" w:space="0" w:color="auto"/>
                    <w:right w:val="none" w:sz="0" w:space="0" w:color="auto"/>
                  </w:divBdr>
                </w:div>
              </w:divsChild>
            </w:div>
            <w:div w:id="687684738">
              <w:marLeft w:val="0"/>
              <w:marRight w:val="0"/>
              <w:marTop w:val="0"/>
              <w:marBottom w:val="240"/>
              <w:divBdr>
                <w:top w:val="none" w:sz="0" w:space="0" w:color="auto"/>
                <w:left w:val="none" w:sz="0" w:space="0" w:color="auto"/>
                <w:bottom w:val="none" w:sz="0" w:space="0" w:color="auto"/>
                <w:right w:val="none" w:sz="0" w:space="0" w:color="auto"/>
              </w:divBdr>
              <w:divsChild>
                <w:div w:id="436951124">
                  <w:marLeft w:val="360"/>
                  <w:marRight w:val="96"/>
                  <w:marTop w:val="0"/>
                  <w:marBottom w:val="0"/>
                  <w:divBdr>
                    <w:top w:val="none" w:sz="0" w:space="0" w:color="auto"/>
                    <w:left w:val="none" w:sz="0" w:space="0" w:color="auto"/>
                    <w:bottom w:val="none" w:sz="0" w:space="0" w:color="auto"/>
                    <w:right w:val="none" w:sz="0" w:space="0" w:color="auto"/>
                  </w:divBdr>
                </w:div>
              </w:divsChild>
            </w:div>
            <w:div w:id="1164198797">
              <w:marLeft w:val="0"/>
              <w:marRight w:val="0"/>
              <w:marTop w:val="0"/>
              <w:marBottom w:val="240"/>
              <w:divBdr>
                <w:top w:val="none" w:sz="0" w:space="0" w:color="auto"/>
                <w:left w:val="none" w:sz="0" w:space="0" w:color="auto"/>
                <w:bottom w:val="none" w:sz="0" w:space="0" w:color="auto"/>
                <w:right w:val="none" w:sz="0" w:space="0" w:color="auto"/>
              </w:divBdr>
              <w:divsChild>
                <w:div w:id="1581867720">
                  <w:marLeft w:val="360"/>
                  <w:marRight w:val="96"/>
                  <w:marTop w:val="0"/>
                  <w:marBottom w:val="0"/>
                  <w:divBdr>
                    <w:top w:val="none" w:sz="0" w:space="0" w:color="auto"/>
                    <w:left w:val="none" w:sz="0" w:space="0" w:color="auto"/>
                    <w:bottom w:val="none" w:sz="0" w:space="0" w:color="auto"/>
                    <w:right w:val="none" w:sz="0" w:space="0" w:color="auto"/>
                  </w:divBdr>
                </w:div>
              </w:divsChild>
            </w:div>
            <w:div w:id="1169830559">
              <w:marLeft w:val="0"/>
              <w:marRight w:val="0"/>
              <w:marTop w:val="0"/>
              <w:marBottom w:val="240"/>
              <w:divBdr>
                <w:top w:val="none" w:sz="0" w:space="0" w:color="auto"/>
                <w:left w:val="none" w:sz="0" w:space="0" w:color="auto"/>
                <w:bottom w:val="none" w:sz="0" w:space="0" w:color="auto"/>
                <w:right w:val="none" w:sz="0" w:space="0" w:color="auto"/>
              </w:divBdr>
              <w:divsChild>
                <w:div w:id="1224868712">
                  <w:marLeft w:val="360"/>
                  <w:marRight w:val="96"/>
                  <w:marTop w:val="0"/>
                  <w:marBottom w:val="0"/>
                  <w:divBdr>
                    <w:top w:val="none" w:sz="0" w:space="0" w:color="auto"/>
                    <w:left w:val="none" w:sz="0" w:space="0" w:color="auto"/>
                    <w:bottom w:val="none" w:sz="0" w:space="0" w:color="auto"/>
                    <w:right w:val="none" w:sz="0" w:space="0" w:color="auto"/>
                  </w:divBdr>
                </w:div>
              </w:divsChild>
            </w:div>
            <w:div w:id="1607737135">
              <w:marLeft w:val="0"/>
              <w:marRight w:val="0"/>
              <w:marTop w:val="0"/>
              <w:marBottom w:val="240"/>
              <w:divBdr>
                <w:top w:val="none" w:sz="0" w:space="0" w:color="auto"/>
                <w:left w:val="none" w:sz="0" w:space="0" w:color="auto"/>
                <w:bottom w:val="none" w:sz="0" w:space="0" w:color="auto"/>
                <w:right w:val="none" w:sz="0" w:space="0" w:color="auto"/>
              </w:divBdr>
              <w:divsChild>
                <w:div w:id="37511297">
                  <w:marLeft w:val="360"/>
                  <w:marRight w:val="96"/>
                  <w:marTop w:val="0"/>
                  <w:marBottom w:val="0"/>
                  <w:divBdr>
                    <w:top w:val="none" w:sz="0" w:space="0" w:color="auto"/>
                    <w:left w:val="none" w:sz="0" w:space="0" w:color="auto"/>
                    <w:bottom w:val="none" w:sz="0" w:space="0" w:color="auto"/>
                    <w:right w:val="none" w:sz="0" w:space="0" w:color="auto"/>
                  </w:divBdr>
                </w:div>
              </w:divsChild>
            </w:div>
            <w:div w:id="1789355619">
              <w:marLeft w:val="0"/>
              <w:marRight w:val="0"/>
              <w:marTop w:val="0"/>
              <w:marBottom w:val="0"/>
              <w:divBdr>
                <w:top w:val="none" w:sz="0" w:space="0" w:color="auto"/>
                <w:left w:val="none" w:sz="0" w:space="0" w:color="auto"/>
                <w:bottom w:val="none" w:sz="0" w:space="0" w:color="auto"/>
                <w:right w:val="none" w:sz="0" w:space="0" w:color="auto"/>
              </w:divBdr>
              <w:divsChild>
                <w:div w:id="1193420151">
                  <w:marLeft w:val="360"/>
                  <w:marRight w:val="96"/>
                  <w:marTop w:val="0"/>
                  <w:marBottom w:val="0"/>
                  <w:divBdr>
                    <w:top w:val="none" w:sz="0" w:space="0" w:color="auto"/>
                    <w:left w:val="none" w:sz="0" w:space="0" w:color="auto"/>
                    <w:bottom w:val="none" w:sz="0" w:space="0" w:color="auto"/>
                    <w:right w:val="none" w:sz="0" w:space="0" w:color="auto"/>
                  </w:divBdr>
                </w:div>
              </w:divsChild>
            </w:div>
            <w:div w:id="1870676785">
              <w:marLeft w:val="0"/>
              <w:marRight w:val="0"/>
              <w:marTop w:val="0"/>
              <w:marBottom w:val="240"/>
              <w:divBdr>
                <w:top w:val="none" w:sz="0" w:space="0" w:color="auto"/>
                <w:left w:val="none" w:sz="0" w:space="0" w:color="auto"/>
                <w:bottom w:val="none" w:sz="0" w:space="0" w:color="auto"/>
                <w:right w:val="none" w:sz="0" w:space="0" w:color="auto"/>
              </w:divBdr>
              <w:divsChild>
                <w:div w:id="1776712098">
                  <w:marLeft w:val="360"/>
                  <w:marRight w:val="96"/>
                  <w:marTop w:val="0"/>
                  <w:marBottom w:val="0"/>
                  <w:divBdr>
                    <w:top w:val="none" w:sz="0" w:space="0" w:color="auto"/>
                    <w:left w:val="none" w:sz="0" w:space="0" w:color="auto"/>
                    <w:bottom w:val="none" w:sz="0" w:space="0" w:color="auto"/>
                    <w:right w:val="none" w:sz="0" w:space="0" w:color="auto"/>
                  </w:divBdr>
                </w:div>
              </w:divsChild>
            </w:div>
            <w:div w:id="1891644160">
              <w:marLeft w:val="0"/>
              <w:marRight w:val="0"/>
              <w:marTop w:val="0"/>
              <w:marBottom w:val="240"/>
              <w:divBdr>
                <w:top w:val="none" w:sz="0" w:space="0" w:color="auto"/>
                <w:left w:val="none" w:sz="0" w:space="0" w:color="auto"/>
                <w:bottom w:val="none" w:sz="0" w:space="0" w:color="auto"/>
                <w:right w:val="none" w:sz="0" w:space="0" w:color="auto"/>
              </w:divBdr>
              <w:divsChild>
                <w:div w:id="555580908">
                  <w:marLeft w:val="360"/>
                  <w:marRight w:val="96"/>
                  <w:marTop w:val="0"/>
                  <w:marBottom w:val="0"/>
                  <w:divBdr>
                    <w:top w:val="none" w:sz="0" w:space="0" w:color="auto"/>
                    <w:left w:val="none" w:sz="0" w:space="0" w:color="auto"/>
                    <w:bottom w:val="none" w:sz="0" w:space="0" w:color="auto"/>
                    <w:right w:val="none" w:sz="0" w:space="0" w:color="auto"/>
                  </w:divBdr>
                </w:div>
              </w:divsChild>
            </w:div>
            <w:div w:id="1914193846">
              <w:marLeft w:val="0"/>
              <w:marRight w:val="0"/>
              <w:marTop w:val="0"/>
              <w:marBottom w:val="240"/>
              <w:divBdr>
                <w:top w:val="none" w:sz="0" w:space="0" w:color="auto"/>
                <w:left w:val="none" w:sz="0" w:space="0" w:color="auto"/>
                <w:bottom w:val="none" w:sz="0" w:space="0" w:color="auto"/>
                <w:right w:val="none" w:sz="0" w:space="0" w:color="auto"/>
              </w:divBdr>
              <w:divsChild>
                <w:div w:id="1052540740">
                  <w:marLeft w:val="360"/>
                  <w:marRight w:val="96"/>
                  <w:marTop w:val="0"/>
                  <w:marBottom w:val="0"/>
                  <w:divBdr>
                    <w:top w:val="none" w:sz="0" w:space="0" w:color="auto"/>
                    <w:left w:val="none" w:sz="0" w:space="0" w:color="auto"/>
                    <w:bottom w:val="none" w:sz="0" w:space="0" w:color="auto"/>
                    <w:right w:val="none" w:sz="0" w:space="0" w:color="auto"/>
                  </w:divBdr>
                </w:div>
              </w:divsChild>
            </w:div>
            <w:div w:id="1950506426">
              <w:marLeft w:val="0"/>
              <w:marRight w:val="0"/>
              <w:marTop w:val="0"/>
              <w:marBottom w:val="240"/>
              <w:divBdr>
                <w:top w:val="none" w:sz="0" w:space="0" w:color="auto"/>
                <w:left w:val="none" w:sz="0" w:space="0" w:color="auto"/>
                <w:bottom w:val="none" w:sz="0" w:space="0" w:color="auto"/>
                <w:right w:val="none" w:sz="0" w:space="0" w:color="auto"/>
              </w:divBdr>
              <w:divsChild>
                <w:div w:id="284192976">
                  <w:marLeft w:val="360"/>
                  <w:marRight w:val="96"/>
                  <w:marTop w:val="0"/>
                  <w:marBottom w:val="0"/>
                  <w:divBdr>
                    <w:top w:val="none" w:sz="0" w:space="0" w:color="auto"/>
                    <w:left w:val="none" w:sz="0" w:space="0" w:color="auto"/>
                    <w:bottom w:val="none" w:sz="0" w:space="0" w:color="auto"/>
                    <w:right w:val="none" w:sz="0" w:space="0" w:color="auto"/>
                  </w:divBdr>
                </w:div>
              </w:divsChild>
            </w:div>
            <w:div w:id="2066444315">
              <w:marLeft w:val="0"/>
              <w:marRight w:val="0"/>
              <w:marTop w:val="0"/>
              <w:marBottom w:val="240"/>
              <w:divBdr>
                <w:top w:val="none" w:sz="0" w:space="0" w:color="auto"/>
                <w:left w:val="none" w:sz="0" w:space="0" w:color="auto"/>
                <w:bottom w:val="none" w:sz="0" w:space="0" w:color="auto"/>
                <w:right w:val="none" w:sz="0" w:space="0" w:color="auto"/>
              </w:divBdr>
              <w:divsChild>
                <w:div w:id="13209575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93804854">
      <w:bodyDiv w:val="1"/>
      <w:marLeft w:val="0"/>
      <w:marRight w:val="0"/>
      <w:marTop w:val="0"/>
      <w:marBottom w:val="0"/>
      <w:divBdr>
        <w:top w:val="none" w:sz="0" w:space="0" w:color="auto"/>
        <w:left w:val="none" w:sz="0" w:space="0" w:color="auto"/>
        <w:bottom w:val="none" w:sz="0" w:space="0" w:color="auto"/>
        <w:right w:val="none" w:sz="0" w:space="0" w:color="auto"/>
      </w:divBdr>
      <w:divsChild>
        <w:div w:id="1515879292">
          <w:marLeft w:val="480"/>
          <w:marRight w:val="0"/>
          <w:marTop w:val="0"/>
          <w:marBottom w:val="0"/>
          <w:divBdr>
            <w:top w:val="none" w:sz="0" w:space="0" w:color="auto"/>
            <w:left w:val="none" w:sz="0" w:space="0" w:color="auto"/>
            <w:bottom w:val="none" w:sz="0" w:space="0" w:color="auto"/>
            <w:right w:val="none" w:sz="0" w:space="0" w:color="auto"/>
          </w:divBdr>
          <w:divsChild>
            <w:div w:id="7770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0960">
      <w:bodyDiv w:val="1"/>
      <w:marLeft w:val="0"/>
      <w:marRight w:val="0"/>
      <w:marTop w:val="0"/>
      <w:marBottom w:val="0"/>
      <w:divBdr>
        <w:top w:val="none" w:sz="0" w:space="0" w:color="auto"/>
        <w:left w:val="none" w:sz="0" w:space="0" w:color="auto"/>
        <w:bottom w:val="none" w:sz="0" w:space="0" w:color="auto"/>
        <w:right w:val="none" w:sz="0" w:space="0" w:color="auto"/>
      </w:divBdr>
      <w:divsChild>
        <w:div w:id="1916476841">
          <w:marLeft w:val="480"/>
          <w:marRight w:val="0"/>
          <w:marTop w:val="0"/>
          <w:marBottom w:val="0"/>
          <w:divBdr>
            <w:top w:val="none" w:sz="0" w:space="0" w:color="auto"/>
            <w:left w:val="none" w:sz="0" w:space="0" w:color="auto"/>
            <w:bottom w:val="none" w:sz="0" w:space="0" w:color="auto"/>
            <w:right w:val="none" w:sz="0" w:space="0" w:color="auto"/>
          </w:divBdr>
          <w:divsChild>
            <w:div w:id="216746826">
              <w:marLeft w:val="0"/>
              <w:marRight w:val="0"/>
              <w:marTop w:val="0"/>
              <w:marBottom w:val="0"/>
              <w:divBdr>
                <w:top w:val="none" w:sz="0" w:space="0" w:color="auto"/>
                <w:left w:val="none" w:sz="0" w:space="0" w:color="auto"/>
                <w:bottom w:val="none" w:sz="0" w:space="0" w:color="auto"/>
                <w:right w:val="none" w:sz="0" w:space="0" w:color="auto"/>
              </w:divBdr>
            </w:div>
            <w:div w:id="297534989">
              <w:marLeft w:val="0"/>
              <w:marRight w:val="0"/>
              <w:marTop w:val="0"/>
              <w:marBottom w:val="0"/>
              <w:divBdr>
                <w:top w:val="none" w:sz="0" w:space="0" w:color="auto"/>
                <w:left w:val="none" w:sz="0" w:space="0" w:color="auto"/>
                <w:bottom w:val="none" w:sz="0" w:space="0" w:color="auto"/>
                <w:right w:val="none" w:sz="0" w:space="0" w:color="auto"/>
              </w:divBdr>
            </w:div>
            <w:div w:id="360084815">
              <w:marLeft w:val="0"/>
              <w:marRight w:val="0"/>
              <w:marTop w:val="0"/>
              <w:marBottom w:val="0"/>
              <w:divBdr>
                <w:top w:val="none" w:sz="0" w:space="0" w:color="auto"/>
                <w:left w:val="none" w:sz="0" w:space="0" w:color="auto"/>
                <w:bottom w:val="none" w:sz="0" w:space="0" w:color="auto"/>
                <w:right w:val="none" w:sz="0" w:space="0" w:color="auto"/>
              </w:divBdr>
            </w:div>
            <w:div w:id="394162162">
              <w:marLeft w:val="0"/>
              <w:marRight w:val="0"/>
              <w:marTop w:val="0"/>
              <w:marBottom w:val="0"/>
              <w:divBdr>
                <w:top w:val="none" w:sz="0" w:space="0" w:color="auto"/>
                <w:left w:val="none" w:sz="0" w:space="0" w:color="auto"/>
                <w:bottom w:val="none" w:sz="0" w:space="0" w:color="auto"/>
                <w:right w:val="none" w:sz="0" w:space="0" w:color="auto"/>
              </w:divBdr>
            </w:div>
            <w:div w:id="481892894">
              <w:marLeft w:val="0"/>
              <w:marRight w:val="0"/>
              <w:marTop w:val="0"/>
              <w:marBottom w:val="0"/>
              <w:divBdr>
                <w:top w:val="none" w:sz="0" w:space="0" w:color="auto"/>
                <w:left w:val="none" w:sz="0" w:space="0" w:color="auto"/>
                <w:bottom w:val="none" w:sz="0" w:space="0" w:color="auto"/>
                <w:right w:val="none" w:sz="0" w:space="0" w:color="auto"/>
              </w:divBdr>
            </w:div>
            <w:div w:id="558981971">
              <w:marLeft w:val="0"/>
              <w:marRight w:val="0"/>
              <w:marTop w:val="0"/>
              <w:marBottom w:val="0"/>
              <w:divBdr>
                <w:top w:val="none" w:sz="0" w:space="0" w:color="auto"/>
                <w:left w:val="none" w:sz="0" w:space="0" w:color="auto"/>
                <w:bottom w:val="none" w:sz="0" w:space="0" w:color="auto"/>
                <w:right w:val="none" w:sz="0" w:space="0" w:color="auto"/>
              </w:divBdr>
            </w:div>
            <w:div w:id="901907724">
              <w:marLeft w:val="0"/>
              <w:marRight w:val="0"/>
              <w:marTop w:val="0"/>
              <w:marBottom w:val="0"/>
              <w:divBdr>
                <w:top w:val="none" w:sz="0" w:space="0" w:color="auto"/>
                <w:left w:val="none" w:sz="0" w:space="0" w:color="auto"/>
                <w:bottom w:val="none" w:sz="0" w:space="0" w:color="auto"/>
                <w:right w:val="none" w:sz="0" w:space="0" w:color="auto"/>
              </w:divBdr>
            </w:div>
            <w:div w:id="955214223">
              <w:marLeft w:val="0"/>
              <w:marRight w:val="0"/>
              <w:marTop w:val="0"/>
              <w:marBottom w:val="0"/>
              <w:divBdr>
                <w:top w:val="none" w:sz="0" w:space="0" w:color="auto"/>
                <w:left w:val="none" w:sz="0" w:space="0" w:color="auto"/>
                <w:bottom w:val="none" w:sz="0" w:space="0" w:color="auto"/>
                <w:right w:val="none" w:sz="0" w:space="0" w:color="auto"/>
              </w:divBdr>
            </w:div>
            <w:div w:id="997928523">
              <w:marLeft w:val="0"/>
              <w:marRight w:val="0"/>
              <w:marTop w:val="0"/>
              <w:marBottom w:val="0"/>
              <w:divBdr>
                <w:top w:val="none" w:sz="0" w:space="0" w:color="auto"/>
                <w:left w:val="none" w:sz="0" w:space="0" w:color="auto"/>
                <w:bottom w:val="none" w:sz="0" w:space="0" w:color="auto"/>
                <w:right w:val="none" w:sz="0" w:space="0" w:color="auto"/>
              </w:divBdr>
            </w:div>
            <w:div w:id="1220821064">
              <w:marLeft w:val="0"/>
              <w:marRight w:val="0"/>
              <w:marTop w:val="0"/>
              <w:marBottom w:val="0"/>
              <w:divBdr>
                <w:top w:val="none" w:sz="0" w:space="0" w:color="auto"/>
                <w:left w:val="none" w:sz="0" w:space="0" w:color="auto"/>
                <w:bottom w:val="none" w:sz="0" w:space="0" w:color="auto"/>
                <w:right w:val="none" w:sz="0" w:space="0" w:color="auto"/>
              </w:divBdr>
            </w:div>
            <w:div w:id="1319072250">
              <w:marLeft w:val="0"/>
              <w:marRight w:val="0"/>
              <w:marTop w:val="0"/>
              <w:marBottom w:val="0"/>
              <w:divBdr>
                <w:top w:val="none" w:sz="0" w:space="0" w:color="auto"/>
                <w:left w:val="none" w:sz="0" w:space="0" w:color="auto"/>
                <w:bottom w:val="none" w:sz="0" w:space="0" w:color="auto"/>
                <w:right w:val="none" w:sz="0" w:space="0" w:color="auto"/>
              </w:divBdr>
            </w:div>
            <w:div w:id="1469132924">
              <w:marLeft w:val="0"/>
              <w:marRight w:val="0"/>
              <w:marTop w:val="0"/>
              <w:marBottom w:val="0"/>
              <w:divBdr>
                <w:top w:val="none" w:sz="0" w:space="0" w:color="auto"/>
                <w:left w:val="none" w:sz="0" w:space="0" w:color="auto"/>
                <w:bottom w:val="none" w:sz="0" w:space="0" w:color="auto"/>
                <w:right w:val="none" w:sz="0" w:space="0" w:color="auto"/>
              </w:divBdr>
            </w:div>
            <w:div w:id="1633050810">
              <w:marLeft w:val="0"/>
              <w:marRight w:val="0"/>
              <w:marTop w:val="0"/>
              <w:marBottom w:val="0"/>
              <w:divBdr>
                <w:top w:val="none" w:sz="0" w:space="0" w:color="auto"/>
                <w:left w:val="none" w:sz="0" w:space="0" w:color="auto"/>
                <w:bottom w:val="none" w:sz="0" w:space="0" w:color="auto"/>
                <w:right w:val="none" w:sz="0" w:space="0" w:color="auto"/>
              </w:divBdr>
            </w:div>
            <w:div w:id="1789354814">
              <w:marLeft w:val="0"/>
              <w:marRight w:val="0"/>
              <w:marTop w:val="0"/>
              <w:marBottom w:val="0"/>
              <w:divBdr>
                <w:top w:val="none" w:sz="0" w:space="0" w:color="auto"/>
                <w:left w:val="none" w:sz="0" w:space="0" w:color="auto"/>
                <w:bottom w:val="none" w:sz="0" w:space="0" w:color="auto"/>
                <w:right w:val="none" w:sz="0" w:space="0" w:color="auto"/>
              </w:divBdr>
            </w:div>
            <w:div w:id="1908303141">
              <w:marLeft w:val="0"/>
              <w:marRight w:val="0"/>
              <w:marTop w:val="0"/>
              <w:marBottom w:val="0"/>
              <w:divBdr>
                <w:top w:val="none" w:sz="0" w:space="0" w:color="auto"/>
                <w:left w:val="none" w:sz="0" w:space="0" w:color="auto"/>
                <w:bottom w:val="none" w:sz="0" w:space="0" w:color="auto"/>
                <w:right w:val="none" w:sz="0" w:space="0" w:color="auto"/>
              </w:divBdr>
            </w:div>
            <w:div w:id="1944872853">
              <w:marLeft w:val="0"/>
              <w:marRight w:val="0"/>
              <w:marTop w:val="0"/>
              <w:marBottom w:val="0"/>
              <w:divBdr>
                <w:top w:val="none" w:sz="0" w:space="0" w:color="auto"/>
                <w:left w:val="none" w:sz="0" w:space="0" w:color="auto"/>
                <w:bottom w:val="none" w:sz="0" w:space="0" w:color="auto"/>
                <w:right w:val="none" w:sz="0" w:space="0" w:color="auto"/>
              </w:divBdr>
            </w:div>
            <w:div w:id="1952931024">
              <w:marLeft w:val="0"/>
              <w:marRight w:val="0"/>
              <w:marTop w:val="0"/>
              <w:marBottom w:val="0"/>
              <w:divBdr>
                <w:top w:val="none" w:sz="0" w:space="0" w:color="auto"/>
                <w:left w:val="none" w:sz="0" w:space="0" w:color="auto"/>
                <w:bottom w:val="none" w:sz="0" w:space="0" w:color="auto"/>
                <w:right w:val="none" w:sz="0" w:space="0" w:color="auto"/>
              </w:divBdr>
            </w:div>
            <w:div w:id="20110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0628">
      <w:bodyDiv w:val="1"/>
      <w:marLeft w:val="0"/>
      <w:marRight w:val="0"/>
      <w:marTop w:val="0"/>
      <w:marBottom w:val="0"/>
      <w:divBdr>
        <w:top w:val="none" w:sz="0" w:space="0" w:color="auto"/>
        <w:left w:val="none" w:sz="0" w:space="0" w:color="auto"/>
        <w:bottom w:val="none" w:sz="0" w:space="0" w:color="auto"/>
        <w:right w:val="none" w:sz="0" w:space="0" w:color="auto"/>
      </w:divBdr>
      <w:divsChild>
        <w:div w:id="1509905450">
          <w:marLeft w:val="480"/>
          <w:marRight w:val="0"/>
          <w:marTop w:val="0"/>
          <w:marBottom w:val="0"/>
          <w:divBdr>
            <w:top w:val="none" w:sz="0" w:space="0" w:color="auto"/>
            <w:left w:val="none" w:sz="0" w:space="0" w:color="auto"/>
            <w:bottom w:val="none" w:sz="0" w:space="0" w:color="auto"/>
            <w:right w:val="none" w:sz="0" w:space="0" w:color="auto"/>
          </w:divBdr>
          <w:divsChild>
            <w:div w:id="4789247">
              <w:marLeft w:val="0"/>
              <w:marRight w:val="0"/>
              <w:marTop w:val="0"/>
              <w:marBottom w:val="0"/>
              <w:divBdr>
                <w:top w:val="none" w:sz="0" w:space="0" w:color="auto"/>
                <w:left w:val="none" w:sz="0" w:space="0" w:color="auto"/>
                <w:bottom w:val="none" w:sz="0" w:space="0" w:color="auto"/>
                <w:right w:val="none" w:sz="0" w:space="0" w:color="auto"/>
              </w:divBdr>
            </w:div>
            <w:div w:id="241068754">
              <w:marLeft w:val="0"/>
              <w:marRight w:val="0"/>
              <w:marTop w:val="0"/>
              <w:marBottom w:val="0"/>
              <w:divBdr>
                <w:top w:val="none" w:sz="0" w:space="0" w:color="auto"/>
                <w:left w:val="none" w:sz="0" w:space="0" w:color="auto"/>
                <w:bottom w:val="none" w:sz="0" w:space="0" w:color="auto"/>
                <w:right w:val="none" w:sz="0" w:space="0" w:color="auto"/>
              </w:divBdr>
            </w:div>
            <w:div w:id="350953259">
              <w:marLeft w:val="0"/>
              <w:marRight w:val="0"/>
              <w:marTop w:val="0"/>
              <w:marBottom w:val="0"/>
              <w:divBdr>
                <w:top w:val="none" w:sz="0" w:space="0" w:color="auto"/>
                <w:left w:val="none" w:sz="0" w:space="0" w:color="auto"/>
                <w:bottom w:val="none" w:sz="0" w:space="0" w:color="auto"/>
                <w:right w:val="none" w:sz="0" w:space="0" w:color="auto"/>
              </w:divBdr>
            </w:div>
            <w:div w:id="413671680">
              <w:marLeft w:val="0"/>
              <w:marRight w:val="0"/>
              <w:marTop w:val="0"/>
              <w:marBottom w:val="0"/>
              <w:divBdr>
                <w:top w:val="none" w:sz="0" w:space="0" w:color="auto"/>
                <w:left w:val="none" w:sz="0" w:space="0" w:color="auto"/>
                <w:bottom w:val="none" w:sz="0" w:space="0" w:color="auto"/>
                <w:right w:val="none" w:sz="0" w:space="0" w:color="auto"/>
              </w:divBdr>
            </w:div>
            <w:div w:id="509762013">
              <w:marLeft w:val="0"/>
              <w:marRight w:val="0"/>
              <w:marTop w:val="0"/>
              <w:marBottom w:val="0"/>
              <w:divBdr>
                <w:top w:val="none" w:sz="0" w:space="0" w:color="auto"/>
                <w:left w:val="none" w:sz="0" w:space="0" w:color="auto"/>
                <w:bottom w:val="none" w:sz="0" w:space="0" w:color="auto"/>
                <w:right w:val="none" w:sz="0" w:space="0" w:color="auto"/>
              </w:divBdr>
            </w:div>
            <w:div w:id="589507562">
              <w:marLeft w:val="0"/>
              <w:marRight w:val="0"/>
              <w:marTop w:val="0"/>
              <w:marBottom w:val="0"/>
              <w:divBdr>
                <w:top w:val="none" w:sz="0" w:space="0" w:color="auto"/>
                <w:left w:val="none" w:sz="0" w:space="0" w:color="auto"/>
                <w:bottom w:val="none" w:sz="0" w:space="0" w:color="auto"/>
                <w:right w:val="none" w:sz="0" w:space="0" w:color="auto"/>
              </w:divBdr>
            </w:div>
            <w:div w:id="630595506">
              <w:marLeft w:val="0"/>
              <w:marRight w:val="0"/>
              <w:marTop w:val="0"/>
              <w:marBottom w:val="0"/>
              <w:divBdr>
                <w:top w:val="none" w:sz="0" w:space="0" w:color="auto"/>
                <w:left w:val="none" w:sz="0" w:space="0" w:color="auto"/>
                <w:bottom w:val="none" w:sz="0" w:space="0" w:color="auto"/>
                <w:right w:val="none" w:sz="0" w:space="0" w:color="auto"/>
              </w:divBdr>
            </w:div>
            <w:div w:id="836195101">
              <w:marLeft w:val="0"/>
              <w:marRight w:val="0"/>
              <w:marTop w:val="0"/>
              <w:marBottom w:val="0"/>
              <w:divBdr>
                <w:top w:val="none" w:sz="0" w:space="0" w:color="auto"/>
                <w:left w:val="none" w:sz="0" w:space="0" w:color="auto"/>
                <w:bottom w:val="none" w:sz="0" w:space="0" w:color="auto"/>
                <w:right w:val="none" w:sz="0" w:space="0" w:color="auto"/>
              </w:divBdr>
            </w:div>
            <w:div w:id="902104097">
              <w:marLeft w:val="0"/>
              <w:marRight w:val="0"/>
              <w:marTop w:val="0"/>
              <w:marBottom w:val="0"/>
              <w:divBdr>
                <w:top w:val="none" w:sz="0" w:space="0" w:color="auto"/>
                <w:left w:val="none" w:sz="0" w:space="0" w:color="auto"/>
                <w:bottom w:val="none" w:sz="0" w:space="0" w:color="auto"/>
                <w:right w:val="none" w:sz="0" w:space="0" w:color="auto"/>
              </w:divBdr>
            </w:div>
            <w:div w:id="972634272">
              <w:marLeft w:val="0"/>
              <w:marRight w:val="0"/>
              <w:marTop w:val="0"/>
              <w:marBottom w:val="0"/>
              <w:divBdr>
                <w:top w:val="none" w:sz="0" w:space="0" w:color="auto"/>
                <w:left w:val="none" w:sz="0" w:space="0" w:color="auto"/>
                <w:bottom w:val="none" w:sz="0" w:space="0" w:color="auto"/>
                <w:right w:val="none" w:sz="0" w:space="0" w:color="auto"/>
              </w:divBdr>
            </w:div>
            <w:div w:id="1237592715">
              <w:marLeft w:val="0"/>
              <w:marRight w:val="0"/>
              <w:marTop w:val="0"/>
              <w:marBottom w:val="0"/>
              <w:divBdr>
                <w:top w:val="none" w:sz="0" w:space="0" w:color="auto"/>
                <w:left w:val="none" w:sz="0" w:space="0" w:color="auto"/>
                <w:bottom w:val="none" w:sz="0" w:space="0" w:color="auto"/>
                <w:right w:val="none" w:sz="0" w:space="0" w:color="auto"/>
              </w:divBdr>
            </w:div>
            <w:div w:id="1266301553">
              <w:marLeft w:val="0"/>
              <w:marRight w:val="0"/>
              <w:marTop w:val="0"/>
              <w:marBottom w:val="0"/>
              <w:divBdr>
                <w:top w:val="none" w:sz="0" w:space="0" w:color="auto"/>
                <w:left w:val="none" w:sz="0" w:space="0" w:color="auto"/>
                <w:bottom w:val="none" w:sz="0" w:space="0" w:color="auto"/>
                <w:right w:val="none" w:sz="0" w:space="0" w:color="auto"/>
              </w:divBdr>
            </w:div>
            <w:div w:id="1545799510">
              <w:marLeft w:val="0"/>
              <w:marRight w:val="0"/>
              <w:marTop w:val="0"/>
              <w:marBottom w:val="0"/>
              <w:divBdr>
                <w:top w:val="none" w:sz="0" w:space="0" w:color="auto"/>
                <w:left w:val="none" w:sz="0" w:space="0" w:color="auto"/>
                <w:bottom w:val="none" w:sz="0" w:space="0" w:color="auto"/>
                <w:right w:val="none" w:sz="0" w:space="0" w:color="auto"/>
              </w:divBdr>
            </w:div>
            <w:div w:id="1561136958">
              <w:marLeft w:val="0"/>
              <w:marRight w:val="0"/>
              <w:marTop w:val="0"/>
              <w:marBottom w:val="0"/>
              <w:divBdr>
                <w:top w:val="none" w:sz="0" w:space="0" w:color="auto"/>
                <w:left w:val="none" w:sz="0" w:space="0" w:color="auto"/>
                <w:bottom w:val="none" w:sz="0" w:space="0" w:color="auto"/>
                <w:right w:val="none" w:sz="0" w:space="0" w:color="auto"/>
              </w:divBdr>
            </w:div>
            <w:div w:id="1645888047">
              <w:marLeft w:val="0"/>
              <w:marRight w:val="0"/>
              <w:marTop w:val="0"/>
              <w:marBottom w:val="0"/>
              <w:divBdr>
                <w:top w:val="none" w:sz="0" w:space="0" w:color="auto"/>
                <w:left w:val="none" w:sz="0" w:space="0" w:color="auto"/>
                <w:bottom w:val="none" w:sz="0" w:space="0" w:color="auto"/>
                <w:right w:val="none" w:sz="0" w:space="0" w:color="auto"/>
              </w:divBdr>
            </w:div>
            <w:div w:id="1791322062">
              <w:marLeft w:val="0"/>
              <w:marRight w:val="0"/>
              <w:marTop w:val="0"/>
              <w:marBottom w:val="0"/>
              <w:divBdr>
                <w:top w:val="none" w:sz="0" w:space="0" w:color="auto"/>
                <w:left w:val="none" w:sz="0" w:space="0" w:color="auto"/>
                <w:bottom w:val="none" w:sz="0" w:space="0" w:color="auto"/>
                <w:right w:val="none" w:sz="0" w:space="0" w:color="auto"/>
              </w:divBdr>
            </w:div>
            <w:div w:id="1887646696">
              <w:marLeft w:val="0"/>
              <w:marRight w:val="0"/>
              <w:marTop w:val="0"/>
              <w:marBottom w:val="0"/>
              <w:divBdr>
                <w:top w:val="none" w:sz="0" w:space="0" w:color="auto"/>
                <w:left w:val="none" w:sz="0" w:space="0" w:color="auto"/>
                <w:bottom w:val="none" w:sz="0" w:space="0" w:color="auto"/>
                <w:right w:val="none" w:sz="0" w:space="0" w:color="auto"/>
              </w:divBdr>
            </w:div>
            <w:div w:id="20909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4789">
      <w:bodyDiv w:val="1"/>
      <w:marLeft w:val="0"/>
      <w:marRight w:val="0"/>
      <w:marTop w:val="0"/>
      <w:marBottom w:val="0"/>
      <w:divBdr>
        <w:top w:val="none" w:sz="0" w:space="0" w:color="auto"/>
        <w:left w:val="none" w:sz="0" w:space="0" w:color="auto"/>
        <w:bottom w:val="none" w:sz="0" w:space="0" w:color="auto"/>
        <w:right w:val="none" w:sz="0" w:space="0" w:color="auto"/>
      </w:divBdr>
      <w:divsChild>
        <w:div w:id="708266409">
          <w:marLeft w:val="480"/>
          <w:marRight w:val="0"/>
          <w:marTop w:val="0"/>
          <w:marBottom w:val="0"/>
          <w:divBdr>
            <w:top w:val="none" w:sz="0" w:space="0" w:color="auto"/>
            <w:left w:val="none" w:sz="0" w:space="0" w:color="auto"/>
            <w:bottom w:val="none" w:sz="0" w:space="0" w:color="auto"/>
            <w:right w:val="none" w:sz="0" w:space="0" w:color="auto"/>
          </w:divBdr>
          <w:divsChild>
            <w:div w:id="112066765">
              <w:marLeft w:val="0"/>
              <w:marRight w:val="0"/>
              <w:marTop w:val="0"/>
              <w:marBottom w:val="240"/>
              <w:divBdr>
                <w:top w:val="none" w:sz="0" w:space="0" w:color="auto"/>
                <w:left w:val="none" w:sz="0" w:space="0" w:color="auto"/>
                <w:bottom w:val="none" w:sz="0" w:space="0" w:color="auto"/>
                <w:right w:val="none" w:sz="0" w:space="0" w:color="auto"/>
              </w:divBdr>
            </w:div>
            <w:div w:id="162090818">
              <w:marLeft w:val="0"/>
              <w:marRight w:val="0"/>
              <w:marTop w:val="0"/>
              <w:marBottom w:val="240"/>
              <w:divBdr>
                <w:top w:val="none" w:sz="0" w:space="0" w:color="auto"/>
                <w:left w:val="none" w:sz="0" w:space="0" w:color="auto"/>
                <w:bottom w:val="none" w:sz="0" w:space="0" w:color="auto"/>
                <w:right w:val="none" w:sz="0" w:space="0" w:color="auto"/>
              </w:divBdr>
            </w:div>
            <w:div w:id="316149295">
              <w:marLeft w:val="0"/>
              <w:marRight w:val="0"/>
              <w:marTop w:val="0"/>
              <w:marBottom w:val="240"/>
              <w:divBdr>
                <w:top w:val="none" w:sz="0" w:space="0" w:color="auto"/>
                <w:left w:val="none" w:sz="0" w:space="0" w:color="auto"/>
                <w:bottom w:val="none" w:sz="0" w:space="0" w:color="auto"/>
                <w:right w:val="none" w:sz="0" w:space="0" w:color="auto"/>
              </w:divBdr>
            </w:div>
            <w:div w:id="384834977">
              <w:marLeft w:val="0"/>
              <w:marRight w:val="0"/>
              <w:marTop w:val="0"/>
              <w:marBottom w:val="240"/>
              <w:divBdr>
                <w:top w:val="none" w:sz="0" w:space="0" w:color="auto"/>
                <w:left w:val="none" w:sz="0" w:space="0" w:color="auto"/>
                <w:bottom w:val="none" w:sz="0" w:space="0" w:color="auto"/>
                <w:right w:val="none" w:sz="0" w:space="0" w:color="auto"/>
              </w:divBdr>
            </w:div>
            <w:div w:id="414593320">
              <w:marLeft w:val="0"/>
              <w:marRight w:val="0"/>
              <w:marTop w:val="0"/>
              <w:marBottom w:val="240"/>
              <w:divBdr>
                <w:top w:val="none" w:sz="0" w:space="0" w:color="auto"/>
                <w:left w:val="none" w:sz="0" w:space="0" w:color="auto"/>
                <w:bottom w:val="none" w:sz="0" w:space="0" w:color="auto"/>
                <w:right w:val="none" w:sz="0" w:space="0" w:color="auto"/>
              </w:divBdr>
            </w:div>
            <w:div w:id="458303275">
              <w:marLeft w:val="0"/>
              <w:marRight w:val="0"/>
              <w:marTop w:val="0"/>
              <w:marBottom w:val="240"/>
              <w:divBdr>
                <w:top w:val="none" w:sz="0" w:space="0" w:color="auto"/>
                <w:left w:val="none" w:sz="0" w:space="0" w:color="auto"/>
                <w:bottom w:val="none" w:sz="0" w:space="0" w:color="auto"/>
                <w:right w:val="none" w:sz="0" w:space="0" w:color="auto"/>
              </w:divBdr>
            </w:div>
            <w:div w:id="514466010">
              <w:marLeft w:val="0"/>
              <w:marRight w:val="0"/>
              <w:marTop w:val="0"/>
              <w:marBottom w:val="240"/>
              <w:divBdr>
                <w:top w:val="none" w:sz="0" w:space="0" w:color="auto"/>
                <w:left w:val="none" w:sz="0" w:space="0" w:color="auto"/>
                <w:bottom w:val="none" w:sz="0" w:space="0" w:color="auto"/>
                <w:right w:val="none" w:sz="0" w:space="0" w:color="auto"/>
              </w:divBdr>
            </w:div>
            <w:div w:id="519046412">
              <w:marLeft w:val="0"/>
              <w:marRight w:val="0"/>
              <w:marTop w:val="0"/>
              <w:marBottom w:val="240"/>
              <w:divBdr>
                <w:top w:val="none" w:sz="0" w:space="0" w:color="auto"/>
                <w:left w:val="none" w:sz="0" w:space="0" w:color="auto"/>
                <w:bottom w:val="none" w:sz="0" w:space="0" w:color="auto"/>
                <w:right w:val="none" w:sz="0" w:space="0" w:color="auto"/>
              </w:divBdr>
            </w:div>
            <w:div w:id="824662292">
              <w:marLeft w:val="0"/>
              <w:marRight w:val="0"/>
              <w:marTop w:val="0"/>
              <w:marBottom w:val="240"/>
              <w:divBdr>
                <w:top w:val="none" w:sz="0" w:space="0" w:color="auto"/>
                <w:left w:val="none" w:sz="0" w:space="0" w:color="auto"/>
                <w:bottom w:val="none" w:sz="0" w:space="0" w:color="auto"/>
                <w:right w:val="none" w:sz="0" w:space="0" w:color="auto"/>
              </w:divBdr>
            </w:div>
            <w:div w:id="878588585">
              <w:marLeft w:val="0"/>
              <w:marRight w:val="0"/>
              <w:marTop w:val="0"/>
              <w:marBottom w:val="240"/>
              <w:divBdr>
                <w:top w:val="none" w:sz="0" w:space="0" w:color="auto"/>
                <w:left w:val="none" w:sz="0" w:space="0" w:color="auto"/>
                <w:bottom w:val="none" w:sz="0" w:space="0" w:color="auto"/>
                <w:right w:val="none" w:sz="0" w:space="0" w:color="auto"/>
              </w:divBdr>
            </w:div>
            <w:div w:id="1105881218">
              <w:marLeft w:val="0"/>
              <w:marRight w:val="0"/>
              <w:marTop w:val="0"/>
              <w:marBottom w:val="240"/>
              <w:divBdr>
                <w:top w:val="none" w:sz="0" w:space="0" w:color="auto"/>
                <w:left w:val="none" w:sz="0" w:space="0" w:color="auto"/>
                <w:bottom w:val="none" w:sz="0" w:space="0" w:color="auto"/>
                <w:right w:val="none" w:sz="0" w:space="0" w:color="auto"/>
              </w:divBdr>
            </w:div>
            <w:div w:id="1233198826">
              <w:marLeft w:val="0"/>
              <w:marRight w:val="0"/>
              <w:marTop w:val="0"/>
              <w:marBottom w:val="240"/>
              <w:divBdr>
                <w:top w:val="none" w:sz="0" w:space="0" w:color="auto"/>
                <w:left w:val="none" w:sz="0" w:space="0" w:color="auto"/>
                <w:bottom w:val="none" w:sz="0" w:space="0" w:color="auto"/>
                <w:right w:val="none" w:sz="0" w:space="0" w:color="auto"/>
              </w:divBdr>
            </w:div>
            <w:div w:id="1433820276">
              <w:marLeft w:val="0"/>
              <w:marRight w:val="0"/>
              <w:marTop w:val="0"/>
              <w:marBottom w:val="240"/>
              <w:divBdr>
                <w:top w:val="none" w:sz="0" w:space="0" w:color="auto"/>
                <w:left w:val="none" w:sz="0" w:space="0" w:color="auto"/>
                <w:bottom w:val="none" w:sz="0" w:space="0" w:color="auto"/>
                <w:right w:val="none" w:sz="0" w:space="0" w:color="auto"/>
              </w:divBdr>
            </w:div>
            <w:div w:id="1650401143">
              <w:marLeft w:val="0"/>
              <w:marRight w:val="0"/>
              <w:marTop w:val="0"/>
              <w:marBottom w:val="240"/>
              <w:divBdr>
                <w:top w:val="none" w:sz="0" w:space="0" w:color="auto"/>
                <w:left w:val="none" w:sz="0" w:space="0" w:color="auto"/>
                <w:bottom w:val="none" w:sz="0" w:space="0" w:color="auto"/>
                <w:right w:val="none" w:sz="0" w:space="0" w:color="auto"/>
              </w:divBdr>
            </w:div>
            <w:div w:id="1698191686">
              <w:marLeft w:val="0"/>
              <w:marRight w:val="0"/>
              <w:marTop w:val="0"/>
              <w:marBottom w:val="240"/>
              <w:divBdr>
                <w:top w:val="none" w:sz="0" w:space="0" w:color="auto"/>
                <w:left w:val="none" w:sz="0" w:space="0" w:color="auto"/>
                <w:bottom w:val="none" w:sz="0" w:space="0" w:color="auto"/>
                <w:right w:val="none" w:sz="0" w:space="0" w:color="auto"/>
              </w:divBdr>
            </w:div>
            <w:div w:id="1792745755">
              <w:marLeft w:val="0"/>
              <w:marRight w:val="0"/>
              <w:marTop w:val="0"/>
              <w:marBottom w:val="240"/>
              <w:divBdr>
                <w:top w:val="none" w:sz="0" w:space="0" w:color="auto"/>
                <w:left w:val="none" w:sz="0" w:space="0" w:color="auto"/>
                <w:bottom w:val="none" w:sz="0" w:space="0" w:color="auto"/>
                <w:right w:val="none" w:sz="0" w:space="0" w:color="auto"/>
              </w:divBdr>
            </w:div>
            <w:div w:id="1872574462">
              <w:marLeft w:val="0"/>
              <w:marRight w:val="0"/>
              <w:marTop w:val="0"/>
              <w:marBottom w:val="0"/>
              <w:divBdr>
                <w:top w:val="none" w:sz="0" w:space="0" w:color="auto"/>
                <w:left w:val="none" w:sz="0" w:space="0" w:color="auto"/>
                <w:bottom w:val="none" w:sz="0" w:space="0" w:color="auto"/>
                <w:right w:val="none" w:sz="0" w:space="0" w:color="auto"/>
              </w:divBdr>
            </w:div>
            <w:div w:id="18936859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23178475">
      <w:bodyDiv w:val="1"/>
      <w:marLeft w:val="0"/>
      <w:marRight w:val="0"/>
      <w:marTop w:val="0"/>
      <w:marBottom w:val="0"/>
      <w:divBdr>
        <w:top w:val="none" w:sz="0" w:space="0" w:color="auto"/>
        <w:left w:val="none" w:sz="0" w:space="0" w:color="auto"/>
        <w:bottom w:val="none" w:sz="0" w:space="0" w:color="auto"/>
        <w:right w:val="none" w:sz="0" w:space="0" w:color="auto"/>
      </w:divBdr>
      <w:divsChild>
        <w:div w:id="26568317">
          <w:marLeft w:val="480"/>
          <w:marRight w:val="0"/>
          <w:marTop w:val="0"/>
          <w:marBottom w:val="0"/>
          <w:divBdr>
            <w:top w:val="none" w:sz="0" w:space="0" w:color="auto"/>
            <w:left w:val="none" w:sz="0" w:space="0" w:color="auto"/>
            <w:bottom w:val="none" w:sz="0" w:space="0" w:color="auto"/>
            <w:right w:val="none" w:sz="0" w:space="0" w:color="auto"/>
          </w:divBdr>
          <w:divsChild>
            <w:div w:id="21169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8681">
      <w:bodyDiv w:val="1"/>
      <w:marLeft w:val="0"/>
      <w:marRight w:val="0"/>
      <w:marTop w:val="0"/>
      <w:marBottom w:val="0"/>
      <w:divBdr>
        <w:top w:val="none" w:sz="0" w:space="0" w:color="auto"/>
        <w:left w:val="none" w:sz="0" w:space="0" w:color="auto"/>
        <w:bottom w:val="none" w:sz="0" w:space="0" w:color="auto"/>
        <w:right w:val="none" w:sz="0" w:space="0" w:color="auto"/>
      </w:divBdr>
      <w:divsChild>
        <w:div w:id="464197857">
          <w:marLeft w:val="480"/>
          <w:marRight w:val="0"/>
          <w:marTop w:val="0"/>
          <w:marBottom w:val="0"/>
          <w:divBdr>
            <w:top w:val="none" w:sz="0" w:space="0" w:color="auto"/>
            <w:left w:val="none" w:sz="0" w:space="0" w:color="auto"/>
            <w:bottom w:val="none" w:sz="0" w:space="0" w:color="auto"/>
            <w:right w:val="none" w:sz="0" w:space="0" w:color="auto"/>
          </w:divBdr>
          <w:divsChild>
            <w:div w:id="12574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yperlink" Target="https://doi.org/10.1016/j.limno.2014.11.001" TargetMode="External"/><Relationship Id="rId21" Type="http://schemas.openxmlformats.org/officeDocument/2006/relationships/footer" Target="footer3.xml"/><Relationship Id="rId34" Type="http://schemas.openxmlformats.org/officeDocument/2006/relationships/hyperlink" Target="https://doi.org/10.1007/s10592-009-9963-4" TargetMode="External"/><Relationship Id="rId42" Type="http://schemas.openxmlformats.org/officeDocument/2006/relationships/hyperlink" Target="https://doi.org/10.1007/s10750-017-3139-x" TargetMode="External"/><Relationship Id="rId47" Type="http://schemas.openxmlformats.org/officeDocument/2006/relationships/hyperlink" Target="http://www.fba.org.uk" TargetMode="Externa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info@fba.org.uk" TargetMode="External"/><Relationship Id="rId29" Type="http://schemas.openxmlformats.org/officeDocument/2006/relationships/hyperlink" Target="https://doi.org/10.1080/23308249.2021.1937044"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s://doi.org/10.1038/s41598-021-95614-2" TargetMode="External"/><Relationship Id="rId37" Type="http://schemas.openxmlformats.org/officeDocument/2006/relationships/hyperlink" Target="https://doi.org/10.1007/s10750-015-2445-4" TargetMode="External"/><Relationship Id="rId40" Type="http://schemas.openxmlformats.org/officeDocument/2006/relationships/hyperlink" Target="https://doi.org/10.1002/aqc.799" TargetMode="External"/><Relationship Id="rId45" Type="http://schemas.openxmlformats.org/officeDocument/2006/relationships/hyperlink" Target="https://doi.org/10.1038/s41598-019-46802-8" TargetMode="External"/><Relationship Id="rId5" Type="http://schemas.openxmlformats.org/officeDocument/2006/relationships/styles" Target="styles.xml"/><Relationship Id="rId15" Type="http://schemas.openxmlformats.org/officeDocument/2006/relationships/hyperlink" Target="http://www.fba.org.uk" TargetMode="External"/><Relationship Id="rId23" Type="http://schemas.openxmlformats.org/officeDocument/2006/relationships/image" Target="media/image7.svg"/><Relationship Id="rId28" Type="http://schemas.openxmlformats.org/officeDocument/2006/relationships/hyperlink" Target="https://doi.org/10.1007/s10531-016-1180-0" TargetMode="External"/><Relationship Id="rId36" Type="http://schemas.openxmlformats.org/officeDocument/2006/relationships/hyperlink" Target="https://doi.org/10.1186/1471-2156-11-94" TargetMode="External"/><Relationship Id="rId49"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s://doi.org/10.1007/s10750-010-0190-2" TargetMode="External"/><Relationship Id="rId44" Type="http://schemas.openxmlformats.org/officeDocument/2006/relationships/hyperlink" Target="https://doi.org/10.20944/preprints202501.0085.v1" TargetMode="External"/><Relationship Id="rId52"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hyperlink" Target="https://doi.org/10.3390/w15142560" TargetMode="External"/><Relationship Id="rId30" Type="http://schemas.openxmlformats.org/officeDocument/2006/relationships/hyperlink" Target="https://doi.org/10.1098/rstb.2020.0351" TargetMode="External"/><Relationship Id="rId35" Type="http://schemas.openxmlformats.org/officeDocument/2006/relationships/hyperlink" Target="https://doi.org/10.1579/0044-7447-32.1.40" TargetMode="External"/><Relationship Id="rId43" Type="http://schemas.openxmlformats.org/officeDocument/2006/relationships/hyperlink" Target="https://doi.org/10.1046/j.1365-2427.2001.00771.x" TargetMode="External"/><Relationship Id="rId48" Type="http://schemas.openxmlformats.org/officeDocument/2006/relationships/hyperlink" Target="mailto:info@fba.org.uk" TargetMode="Externa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hyperlink" Target="https://doi.org/10.1111/j.1365-294X.2004.02420.x" TargetMode="External"/><Relationship Id="rId38" Type="http://schemas.openxmlformats.org/officeDocument/2006/relationships/hyperlink" Target="https://doi.org/10.3390/d16030187" TargetMode="External"/><Relationship Id="rId46" Type="http://schemas.openxmlformats.org/officeDocument/2006/relationships/image" Target="media/image11.jpeg"/><Relationship Id="rId20" Type="http://schemas.openxmlformats.org/officeDocument/2006/relationships/header" Target="header2.xml"/><Relationship Id="rId41" Type="http://schemas.openxmlformats.org/officeDocument/2006/relationships/hyperlink" Target="https://doi.org/10.1134/S1062359017010149"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fishbio.com/beginners-guide-pit-tags/" TargetMode="External"/><Relationship Id="rId2" Type="http://schemas.openxmlformats.org/officeDocument/2006/relationships/hyperlink" Target="https://hallprint.com/fish-tag-products/2014/8/26/glue-on-shellfish-tags" TargetMode="External"/><Relationship Id="rId1" Type="http://schemas.openxmlformats.org/officeDocument/2006/relationships/hyperlink" Target="https://imagej.net/i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atural England Document" ma:contentTypeID="0x010100A5BF1C78D9F64B679A5EBDE1C6598EBC0201009522A3A273BB5E489C0834C6D52360E4" ma:contentTypeVersion="4" ma:contentTypeDescription="This is the original generic Natural England document type that is used by most departments for their documents.     " ma:contentTypeScope="" ma:versionID="13f20318634fc937fdaa00433424028c">
  <xsd:schema xmlns:xsd="http://www.w3.org/2001/XMLSchema" xmlns:xs="http://www.w3.org/2001/XMLSchema" xmlns:p="http://schemas.microsoft.com/office/2006/metadata/properties" xmlns:ns2="662745e8-e224-48e8-a2e3-254862b8c2f5" targetNamespace="http://schemas.microsoft.com/office/2006/metadata/properties" ma:root="true" ma:fieldsID="9bf0b5cab43b1ce76a8b9fdd6f0b2bcf" ns2:_="">
    <xsd:import namespace="662745e8-e224-48e8-a2e3-254862b8c2f5"/>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2:Container_x0020__x0028_NE_x0029_" minOccurs="0"/>
                <xsd:element ref="ns2:New_x0020_Protective_x0020_Marking_x0020_Descriptor_x0020__x0028_NE_x0029_" minOccurs="0"/>
                <xsd:element ref="ns2:Internal_x0020_Ref_x0020_Number_x0020__x0028_NE_x0029_" minOccurs="0"/>
                <xsd:element ref="ns2:External_x0020_Ref_x0020_Number_x0020__x0028_NE_x0029_" minOccurs="0"/>
                <xsd:element ref="ns2:Notes_x0020__x0028_NE_x0029_" minOccurs="0"/>
                <xsd:element ref="ns2:Author_x0020__x0028_NE_x0029_" minOccurs="0"/>
                <xsd:element ref="ns2:Owner_x0020__x0028_NE_x0029_" minOccurs="0"/>
                <xsd:element ref="ns2:Alternative_x0020_Container_x0020__x0028_NE_x0029_" minOccurs="0"/>
                <xsd:element ref="ns2:Content_x0020_Type_x0020__x0028_NE_x0029_" minOccurs="0"/>
                <xsd:element ref="ns2:Record_x0020_Number_x0020__x0028_NE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1b7b097-3f6c-44ef-81ac-81c87fe03e43}" ma:internalName="TaxCatchAll" ma:showField="CatchAllData" ma:web="69a8a3cd-4039-4cd2-ace3-047849b868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1b7b097-3f6c-44ef-81ac-81c87fe03e43}" ma:internalName="TaxCatchAllLabel" ma:readOnly="true" ma:showField="CatchAllDataLabel" ma:web="69a8a3cd-4039-4cd2-ace3-047849b8689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3;#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internalName="Team">
      <xsd:simpleType>
        <xsd:restriction base="dms:Text"/>
      </xsd:simpleType>
    </xsd:element>
    <xsd:element name="Topic" ma:index="20" nillable="true" ma:displayName="Topic"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Container_x0020__x0028_NE_x0029_" ma:index="25" nillable="true" ma:displayName="Container (NE)" ma:default="N/A" ma:description="&quot;This is original TRIM container that the file resided within. &#10;This will not be required for new SharePoint files. &quot;" ma:internalName="Container_x0020__x0028_NE_x0029_">
      <xsd:simpleType>
        <xsd:restriction base="dms:Text">
          <xsd:maxLength value="255"/>
        </xsd:restriction>
      </xsd:simpleType>
    </xsd:element>
    <xsd:element name="New_x0020_Protective_x0020_Marking_x0020_Descriptor_x0020__x0028_NE_x0029_" ma:index="26" nillable="true" ma:displayName="New Protective Marking Descriptor (NE)" ma:default="" ma:description="This is selection for the reason for the protective marking chosen. The selection is between:&#10;COMMERCIAL&#10;LOCALLY SENSITIVE&#10;NONE&#10;PERSONAL" ma:format="Dropdown" ma:internalName="New_x0020_Protective_x0020_Marking_x0020_Descriptor_x0020__x0028_NE_x0029_">
      <xsd:simpleType>
        <xsd:restriction base="dms:Choice">
          <xsd:enumeration value="COMMERCIAL"/>
          <xsd:enumeration value="LOCALLY SENSITIVE"/>
          <xsd:enumeration value="NONE"/>
          <xsd:enumeration value="PERSONAL"/>
        </xsd:restriction>
      </xsd:simpleType>
    </xsd:element>
    <xsd:element name="Internal_x0020_Ref_x0020_Number_x0020__x0028_NE_x0029_" ma:index="27" nillable="true" ma:displayName="Internal Ref Number (NE)" ma:default="" ma:description="This is the internal TRIM reference allocated to the document." ma:internalName="Internal_x0020_Ref_x0020_Number_x0020__x0028_NE_x0029_">
      <xsd:simpleType>
        <xsd:restriction base="dms:Text">
          <xsd:maxLength value="255"/>
        </xsd:restriction>
      </xsd:simpleType>
    </xsd:element>
    <xsd:element name="External_x0020_Ref_x0020_Number_x0020__x0028_NE_x0029_" ma:index="28" nillable="true" ma:displayName="External Ref Number (NE)" ma:default="" ma:description="This is the external reference that this document is known as outside of the system to the likes of 3rd parties involved." ma:internalName="External_x0020_Ref_x0020_Number_x0020__x0028_NE_x0029_">
      <xsd:simpleType>
        <xsd:restriction base="dms:Text">
          <xsd:maxLength value="255"/>
        </xsd:restriction>
      </xsd:simpleType>
    </xsd:element>
    <xsd:element name="Notes_x0020__x0028_NE_x0029_" ma:index="29" nillable="true" ma:displayName="Notes (NE)" ma:default="" ma:description="Any notes the case workers have on the document." ma:internalName="Notes_x0020__x0028_NE_x0029_">
      <xsd:simpleType>
        <xsd:restriction base="dms:Note">
          <xsd:maxLength value="255"/>
        </xsd:restriction>
      </xsd:simpleType>
    </xsd:element>
    <xsd:element name="Author_x0020__x0028_NE_x0029_" ma:index="30" nillable="true" ma:displayName="Author (NE)" ma:default="" ma:description="The individual that is/was the author of the document." ma:internalName="Author_x0020__x0028_NE_x0029_">
      <xsd:simpleType>
        <xsd:restriction base="dms:Text">
          <xsd:maxLength value="255"/>
        </xsd:restriction>
      </xsd:simpleType>
    </xsd:element>
    <xsd:element name="Owner_x0020__x0028_NE_x0029_" ma:index="31" nillable="true" ma:displayName="Owner (NE)" ma:default="" ma:description="The individual who owns this particular document." ma:internalName="Owner_x0020__x0028_NE_x0029_">
      <xsd:simpleType>
        <xsd:restriction base="dms:Text">
          <xsd:maxLength value="255"/>
        </xsd:restriction>
      </xsd:simpleType>
    </xsd:element>
    <xsd:element name="Alternative_x0020_Container_x0020__x0028_NE_x0029_" ma:index="32" nillable="true" ma:displayName="Alternative Container (NE)" ma:default="" ma:description="This is the other containers within the TRIM system that the document is housed within. This document is linked to these other TRIM containers." ma:internalName="Alternative_x0020_Container_x0020__x0028_NE_x0029_">
      <xsd:simpleType>
        <xsd:restriction base="dms:Text">
          <xsd:maxLength value="255"/>
        </xsd:restriction>
      </xsd:simpleType>
    </xsd:element>
    <xsd:element name="Content_x0020_Type_x0020__x0028_NE_x0029_" ma:index="33" nillable="true" ma:displayName="Content Type (NE)" ma:default="" ma:description="This is free text classification for the document type (i.e. bank statement, policy, map)" ma:internalName="Content_x0020_Type_x0020__x0028_NE_x0029_">
      <xsd:simpleType>
        <xsd:restriction base="dms:Text">
          <xsd:maxLength value="255"/>
        </xsd:restriction>
      </xsd:simpleType>
    </xsd:element>
    <xsd:element name="Record_x0020_Number_x0020__x0028_NE_x0029_" ma:index="34" nillable="true" ma:displayName="Record Number (NE)" ma:default="" ma:description="This is the TRIM record number that gets automatically associated with the record." ma:internalName="Record_x0020_Number_x0020__x0028_NE_x0029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3</Value>
      <Value>2</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Container_x0020__x0028_NE_x0029_ xmlns="662745e8-e224-48e8-a2e3-254862b8c2f5">N/A</Container_x0020__x0028_NE_x0029_>
    <Content_x0020_Type_x0020__x0028_NE_x0029_ xmlns="662745e8-e224-48e8-a2e3-254862b8c2f5" xsi:nil="true"/>
    <Owner_x0020__x0028_NE_x0029_ xmlns="662745e8-e224-48e8-a2e3-254862b8c2f5" xsi:nil="true"/>
    <Author_x0020__x0028_NE_x0029_ xmlns="662745e8-e224-48e8-a2e3-254862b8c2f5" xsi:nil="true"/>
    <k85d23755b3a46b5a51451cf336b2e9b xmlns="662745e8-e224-48e8-a2e3-254862b8c2f5">
      <Terms xmlns="http://schemas.microsoft.com/office/infopath/2007/PartnerControls"/>
    </k85d23755b3a46b5a51451cf336b2e9b>
    <External_x0020_Ref_x0020_Number_x0020__x0028_NE_x0029_ xmlns="662745e8-e224-48e8-a2e3-254862b8c2f5" xsi:nil="true"/>
    <Topic xmlns="662745e8-e224-48e8-a2e3-254862b8c2f5" xsi:nil="true"/>
    <Notes_x0020__x0028_NE_x0029_ xmlns="662745e8-e224-48e8-a2e3-254862b8c2f5" xsi:nil="true"/>
    <HOMigrated xmlns="662745e8-e224-48e8-a2e3-254862b8c2f5">false</HOMigrated>
    <ddeb1fd0a9ad4436a96525d34737dc44 xmlns="662745e8-e224-48e8-a2e3-254862b8c2f5">
      <Terms xmlns="http://schemas.microsoft.com/office/infopath/2007/PartnerControl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Internal_x0020_Ref_x0020_Number_x0020__x0028_NE_x0029_ xmlns="662745e8-e224-48e8-a2e3-254862b8c2f5" xsi:nil="true"/>
    <Alternative_x0020_Container_x0020__x0028_NE_x0029_ xmlns="662745e8-e224-48e8-a2e3-254862b8c2f5" xsi:nil="true"/>
    <New_x0020_Protective_x0020_Marking_x0020_Descriptor_x0020__x0028_NE_x0029_ xmlns="662745e8-e224-48e8-a2e3-254862b8c2f5" xsi:nil="true"/>
    <Record_x0020_Number_x0020__x0028_NE_x0029_ xmlns="662745e8-e224-48e8-a2e3-254862b8c2f5" xsi:nil="true"/>
    <fe59e9859d6a491389c5b03567f5dda5 xmlns="662745e8-e224-48e8-a2e3-254862b8c2f5">
      <Terms xmlns="http://schemas.microsoft.com/office/infopath/2007/PartnerControls"/>
    </fe59e9859d6a491389c5b03567f5dda5>
    <Team xmlns="662745e8-e224-48e8-a2e3-254862b8c2f5" xsi:nil="true"/>
    <n7493b4506bf40e28c373b1e51a33445 xmlns="662745e8-e224-48e8-a2e3-254862b8c2f5">
      <Terms xmlns="http://schemas.microsoft.com/office/infopath/2007/PartnerControls"/>
    </n7493b4506bf40e28c373b1e51a3344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201" PreviousValue="false" LastSyncTimeStamp="2023-02-17T14:59:45.643Z"/>
</file>

<file path=customXml/itemProps1.xml><?xml version="1.0" encoding="utf-8"?>
<ds:datastoreItem xmlns:ds="http://schemas.openxmlformats.org/officeDocument/2006/customXml" ds:itemID="{C3048698-B527-4B41-9F4B-857E01161B4B}"/>
</file>

<file path=customXml/itemProps2.xml><?xml version="1.0" encoding="utf-8"?>
<ds:datastoreItem xmlns:ds="http://schemas.openxmlformats.org/officeDocument/2006/customXml" ds:itemID="{8DE282EA-BC0E-4E87-ACEA-430FBAEBFFF2}">
  <ds:schemaRefs>
    <ds:schemaRef ds:uri="http://schemas.microsoft.com/office/2006/metadata/properties"/>
    <ds:schemaRef ds:uri="http://schemas.microsoft.com/office/infopath/2007/PartnerControls"/>
    <ds:schemaRef ds:uri="1e1aebad-2400-49a7-8d6f-1b99e55458b5"/>
    <ds:schemaRef ds:uri="13666c74-b4ad-4406-8282-28f46dd3294a"/>
  </ds:schemaRefs>
</ds:datastoreItem>
</file>

<file path=customXml/itemProps3.xml><?xml version="1.0" encoding="utf-8"?>
<ds:datastoreItem xmlns:ds="http://schemas.openxmlformats.org/officeDocument/2006/customXml" ds:itemID="{C60477BC-46C2-4985-9820-36B2EDD7A93D}">
  <ds:schemaRefs>
    <ds:schemaRef ds:uri="http://schemas.microsoft.com/sharepoint/v3/contenttype/forms"/>
  </ds:schemaRefs>
</ds:datastoreItem>
</file>

<file path=customXml/itemProps4.xml><?xml version="1.0" encoding="utf-8"?>
<ds:datastoreItem xmlns:ds="http://schemas.openxmlformats.org/officeDocument/2006/customXml" ds:itemID="{8CC1E62A-4E16-4484-A443-F0E295C01973}"/>
</file>

<file path=docProps/app.xml><?xml version="1.0" encoding="utf-8"?>
<Properties xmlns="http://schemas.openxmlformats.org/officeDocument/2006/extended-properties" xmlns:vt="http://schemas.openxmlformats.org/officeDocument/2006/docPropsVTypes">
  <Template>Normal.dotm</Template>
  <TotalTime>401</TotalTime>
  <Pages>15</Pages>
  <Words>10012</Words>
  <Characters>57074</Characters>
  <Application>Microsoft Office Word</Application>
  <DocSecurity>0</DocSecurity>
  <Lines>475</Lines>
  <Paragraphs>133</Paragraphs>
  <ScaleCrop>false</ScaleCrop>
  <Company/>
  <LinksUpToDate>false</LinksUpToDate>
  <CharactersWithSpaces>66953</CharactersWithSpaces>
  <SharedDoc>false</SharedDoc>
  <HLinks>
    <vt:vector size="192" baseType="variant">
      <vt:variant>
        <vt:i4>2490419</vt:i4>
      </vt:variant>
      <vt:variant>
        <vt:i4>174</vt:i4>
      </vt:variant>
      <vt:variant>
        <vt:i4>0</vt:i4>
      </vt:variant>
      <vt:variant>
        <vt:i4>5</vt:i4>
      </vt:variant>
      <vt:variant>
        <vt:lpwstr>https://doi.org/10.1038/s41598-019-46802-8</vt:lpwstr>
      </vt:variant>
      <vt:variant>
        <vt:lpwstr/>
      </vt:variant>
      <vt:variant>
        <vt:i4>5963779</vt:i4>
      </vt:variant>
      <vt:variant>
        <vt:i4>171</vt:i4>
      </vt:variant>
      <vt:variant>
        <vt:i4>0</vt:i4>
      </vt:variant>
      <vt:variant>
        <vt:i4>5</vt:i4>
      </vt:variant>
      <vt:variant>
        <vt:lpwstr>https://doi.org/10.20944/preprints202501.0085.v1</vt:lpwstr>
      </vt:variant>
      <vt:variant>
        <vt:lpwstr/>
      </vt:variant>
      <vt:variant>
        <vt:i4>6160410</vt:i4>
      </vt:variant>
      <vt:variant>
        <vt:i4>168</vt:i4>
      </vt:variant>
      <vt:variant>
        <vt:i4>0</vt:i4>
      </vt:variant>
      <vt:variant>
        <vt:i4>5</vt:i4>
      </vt:variant>
      <vt:variant>
        <vt:lpwstr>https://doi.org/10.1046/j.1365-2427.2001.00771.x</vt:lpwstr>
      </vt:variant>
      <vt:variant>
        <vt:lpwstr/>
      </vt:variant>
      <vt:variant>
        <vt:i4>983058</vt:i4>
      </vt:variant>
      <vt:variant>
        <vt:i4>165</vt:i4>
      </vt:variant>
      <vt:variant>
        <vt:i4>0</vt:i4>
      </vt:variant>
      <vt:variant>
        <vt:i4>5</vt:i4>
      </vt:variant>
      <vt:variant>
        <vt:lpwstr>https://doi.org/10.1007/s10750-017-3139-x</vt:lpwstr>
      </vt:variant>
      <vt:variant>
        <vt:lpwstr/>
      </vt:variant>
      <vt:variant>
        <vt:i4>1572892</vt:i4>
      </vt:variant>
      <vt:variant>
        <vt:i4>162</vt:i4>
      </vt:variant>
      <vt:variant>
        <vt:i4>0</vt:i4>
      </vt:variant>
      <vt:variant>
        <vt:i4>5</vt:i4>
      </vt:variant>
      <vt:variant>
        <vt:lpwstr>https://doi.org/10.1134/S1062359017010149</vt:lpwstr>
      </vt:variant>
      <vt:variant>
        <vt:lpwstr/>
      </vt:variant>
      <vt:variant>
        <vt:i4>7667821</vt:i4>
      </vt:variant>
      <vt:variant>
        <vt:i4>159</vt:i4>
      </vt:variant>
      <vt:variant>
        <vt:i4>0</vt:i4>
      </vt:variant>
      <vt:variant>
        <vt:i4>5</vt:i4>
      </vt:variant>
      <vt:variant>
        <vt:lpwstr>https://doi.org/10.1002/aqc.799</vt:lpwstr>
      </vt:variant>
      <vt:variant>
        <vt:lpwstr/>
      </vt:variant>
      <vt:variant>
        <vt:i4>4063348</vt:i4>
      </vt:variant>
      <vt:variant>
        <vt:i4>156</vt:i4>
      </vt:variant>
      <vt:variant>
        <vt:i4>0</vt:i4>
      </vt:variant>
      <vt:variant>
        <vt:i4>5</vt:i4>
      </vt:variant>
      <vt:variant>
        <vt:lpwstr>https://doi.org/10.1016/j.limno.2014.11.001</vt:lpwstr>
      </vt:variant>
      <vt:variant>
        <vt:lpwstr/>
      </vt:variant>
      <vt:variant>
        <vt:i4>1114121</vt:i4>
      </vt:variant>
      <vt:variant>
        <vt:i4>153</vt:i4>
      </vt:variant>
      <vt:variant>
        <vt:i4>0</vt:i4>
      </vt:variant>
      <vt:variant>
        <vt:i4>5</vt:i4>
      </vt:variant>
      <vt:variant>
        <vt:lpwstr>https://doi.org/10.3390/d16030187</vt:lpwstr>
      </vt:variant>
      <vt:variant>
        <vt:lpwstr/>
      </vt:variant>
      <vt:variant>
        <vt:i4>720923</vt:i4>
      </vt:variant>
      <vt:variant>
        <vt:i4>150</vt:i4>
      </vt:variant>
      <vt:variant>
        <vt:i4>0</vt:i4>
      </vt:variant>
      <vt:variant>
        <vt:i4>5</vt:i4>
      </vt:variant>
      <vt:variant>
        <vt:lpwstr>https://doi.org/10.1007/s10750-015-2445-4</vt:lpwstr>
      </vt:variant>
      <vt:variant>
        <vt:lpwstr/>
      </vt:variant>
      <vt:variant>
        <vt:i4>3932269</vt:i4>
      </vt:variant>
      <vt:variant>
        <vt:i4>147</vt:i4>
      </vt:variant>
      <vt:variant>
        <vt:i4>0</vt:i4>
      </vt:variant>
      <vt:variant>
        <vt:i4>5</vt:i4>
      </vt:variant>
      <vt:variant>
        <vt:lpwstr>https://doi.org/10.1186/1471-2156-11-94</vt:lpwstr>
      </vt:variant>
      <vt:variant>
        <vt:lpwstr/>
      </vt:variant>
      <vt:variant>
        <vt:i4>589903</vt:i4>
      </vt:variant>
      <vt:variant>
        <vt:i4>144</vt:i4>
      </vt:variant>
      <vt:variant>
        <vt:i4>0</vt:i4>
      </vt:variant>
      <vt:variant>
        <vt:i4>5</vt:i4>
      </vt:variant>
      <vt:variant>
        <vt:lpwstr>https://doi.org/10.1579/0044-7447-32.1.40</vt:lpwstr>
      </vt:variant>
      <vt:variant>
        <vt:lpwstr/>
      </vt:variant>
      <vt:variant>
        <vt:i4>917533</vt:i4>
      </vt:variant>
      <vt:variant>
        <vt:i4>141</vt:i4>
      </vt:variant>
      <vt:variant>
        <vt:i4>0</vt:i4>
      </vt:variant>
      <vt:variant>
        <vt:i4>5</vt:i4>
      </vt:variant>
      <vt:variant>
        <vt:lpwstr>https://doi.org/10.1007/s10592-009-9963-4</vt:lpwstr>
      </vt:variant>
      <vt:variant>
        <vt:lpwstr/>
      </vt:variant>
      <vt:variant>
        <vt:i4>5898329</vt:i4>
      </vt:variant>
      <vt:variant>
        <vt:i4>138</vt:i4>
      </vt:variant>
      <vt:variant>
        <vt:i4>0</vt:i4>
      </vt:variant>
      <vt:variant>
        <vt:i4>5</vt:i4>
      </vt:variant>
      <vt:variant>
        <vt:lpwstr>https://doi.org/10.1111/j.1365-294X.2004.02420.x</vt:lpwstr>
      </vt:variant>
      <vt:variant>
        <vt:lpwstr/>
      </vt:variant>
      <vt:variant>
        <vt:i4>2162738</vt:i4>
      </vt:variant>
      <vt:variant>
        <vt:i4>135</vt:i4>
      </vt:variant>
      <vt:variant>
        <vt:i4>0</vt:i4>
      </vt:variant>
      <vt:variant>
        <vt:i4>5</vt:i4>
      </vt:variant>
      <vt:variant>
        <vt:lpwstr>https://doi.org/10.1038/s41598-021-95614-2</vt:lpwstr>
      </vt:variant>
      <vt:variant>
        <vt:lpwstr/>
      </vt:variant>
      <vt:variant>
        <vt:i4>65563</vt:i4>
      </vt:variant>
      <vt:variant>
        <vt:i4>132</vt:i4>
      </vt:variant>
      <vt:variant>
        <vt:i4>0</vt:i4>
      </vt:variant>
      <vt:variant>
        <vt:i4>5</vt:i4>
      </vt:variant>
      <vt:variant>
        <vt:lpwstr>https://doi.org/10.1007/s10750-010-0190-2</vt:lpwstr>
      </vt:variant>
      <vt:variant>
        <vt:lpwstr/>
      </vt:variant>
      <vt:variant>
        <vt:i4>2556031</vt:i4>
      </vt:variant>
      <vt:variant>
        <vt:i4>129</vt:i4>
      </vt:variant>
      <vt:variant>
        <vt:i4>0</vt:i4>
      </vt:variant>
      <vt:variant>
        <vt:i4>5</vt:i4>
      </vt:variant>
      <vt:variant>
        <vt:lpwstr>https://doi.org/10.1098/rstb.2020.0351</vt:lpwstr>
      </vt:variant>
      <vt:variant>
        <vt:lpwstr/>
      </vt:variant>
      <vt:variant>
        <vt:i4>458826</vt:i4>
      </vt:variant>
      <vt:variant>
        <vt:i4>126</vt:i4>
      </vt:variant>
      <vt:variant>
        <vt:i4>0</vt:i4>
      </vt:variant>
      <vt:variant>
        <vt:i4>5</vt:i4>
      </vt:variant>
      <vt:variant>
        <vt:lpwstr>https://doi.org/10.1080/23308249.2021.1937044</vt:lpwstr>
      </vt:variant>
      <vt:variant>
        <vt:lpwstr/>
      </vt:variant>
      <vt:variant>
        <vt:i4>262173</vt:i4>
      </vt:variant>
      <vt:variant>
        <vt:i4>123</vt:i4>
      </vt:variant>
      <vt:variant>
        <vt:i4>0</vt:i4>
      </vt:variant>
      <vt:variant>
        <vt:i4>5</vt:i4>
      </vt:variant>
      <vt:variant>
        <vt:lpwstr>https://doi.org/10.1007/s10531-016-1180-0</vt:lpwstr>
      </vt:variant>
      <vt:variant>
        <vt:lpwstr/>
      </vt:variant>
      <vt:variant>
        <vt:i4>1835034</vt:i4>
      </vt:variant>
      <vt:variant>
        <vt:i4>120</vt:i4>
      </vt:variant>
      <vt:variant>
        <vt:i4>0</vt:i4>
      </vt:variant>
      <vt:variant>
        <vt:i4>5</vt:i4>
      </vt:variant>
      <vt:variant>
        <vt:lpwstr>https://doi.org/10.3390/w15142560</vt:lpwstr>
      </vt:variant>
      <vt:variant>
        <vt:lpwstr/>
      </vt:variant>
      <vt:variant>
        <vt:i4>1441844</vt:i4>
      </vt:variant>
      <vt:variant>
        <vt:i4>50</vt:i4>
      </vt:variant>
      <vt:variant>
        <vt:i4>0</vt:i4>
      </vt:variant>
      <vt:variant>
        <vt:i4>5</vt:i4>
      </vt:variant>
      <vt:variant>
        <vt:lpwstr/>
      </vt:variant>
      <vt:variant>
        <vt:lpwstr>_Toc190958093</vt:lpwstr>
      </vt:variant>
      <vt:variant>
        <vt:i4>1441844</vt:i4>
      </vt:variant>
      <vt:variant>
        <vt:i4>44</vt:i4>
      </vt:variant>
      <vt:variant>
        <vt:i4>0</vt:i4>
      </vt:variant>
      <vt:variant>
        <vt:i4>5</vt:i4>
      </vt:variant>
      <vt:variant>
        <vt:lpwstr/>
      </vt:variant>
      <vt:variant>
        <vt:lpwstr>_Toc190958092</vt:lpwstr>
      </vt:variant>
      <vt:variant>
        <vt:i4>1441844</vt:i4>
      </vt:variant>
      <vt:variant>
        <vt:i4>38</vt:i4>
      </vt:variant>
      <vt:variant>
        <vt:i4>0</vt:i4>
      </vt:variant>
      <vt:variant>
        <vt:i4>5</vt:i4>
      </vt:variant>
      <vt:variant>
        <vt:lpwstr/>
      </vt:variant>
      <vt:variant>
        <vt:lpwstr>_Toc190958091</vt:lpwstr>
      </vt:variant>
      <vt:variant>
        <vt:i4>1441844</vt:i4>
      </vt:variant>
      <vt:variant>
        <vt:i4>32</vt:i4>
      </vt:variant>
      <vt:variant>
        <vt:i4>0</vt:i4>
      </vt:variant>
      <vt:variant>
        <vt:i4>5</vt:i4>
      </vt:variant>
      <vt:variant>
        <vt:lpwstr/>
      </vt:variant>
      <vt:variant>
        <vt:lpwstr>_Toc190958090</vt:lpwstr>
      </vt:variant>
      <vt:variant>
        <vt:i4>1507380</vt:i4>
      </vt:variant>
      <vt:variant>
        <vt:i4>26</vt:i4>
      </vt:variant>
      <vt:variant>
        <vt:i4>0</vt:i4>
      </vt:variant>
      <vt:variant>
        <vt:i4>5</vt:i4>
      </vt:variant>
      <vt:variant>
        <vt:lpwstr/>
      </vt:variant>
      <vt:variant>
        <vt:lpwstr>_Toc190958089</vt:lpwstr>
      </vt:variant>
      <vt:variant>
        <vt:i4>1507380</vt:i4>
      </vt:variant>
      <vt:variant>
        <vt:i4>20</vt:i4>
      </vt:variant>
      <vt:variant>
        <vt:i4>0</vt:i4>
      </vt:variant>
      <vt:variant>
        <vt:i4>5</vt:i4>
      </vt:variant>
      <vt:variant>
        <vt:lpwstr/>
      </vt:variant>
      <vt:variant>
        <vt:lpwstr>_Toc190958088</vt:lpwstr>
      </vt:variant>
      <vt:variant>
        <vt:i4>1507380</vt:i4>
      </vt:variant>
      <vt:variant>
        <vt:i4>14</vt:i4>
      </vt:variant>
      <vt:variant>
        <vt:i4>0</vt:i4>
      </vt:variant>
      <vt:variant>
        <vt:i4>5</vt:i4>
      </vt:variant>
      <vt:variant>
        <vt:lpwstr/>
      </vt:variant>
      <vt:variant>
        <vt:lpwstr>_Toc190958087</vt:lpwstr>
      </vt:variant>
      <vt:variant>
        <vt:i4>1507380</vt:i4>
      </vt:variant>
      <vt:variant>
        <vt:i4>8</vt:i4>
      </vt:variant>
      <vt:variant>
        <vt:i4>0</vt:i4>
      </vt:variant>
      <vt:variant>
        <vt:i4>5</vt:i4>
      </vt:variant>
      <vt:variant>
        <vt:lpwstr/>
      </vt:variant>
      <vt:variant>
        <vt:lpwstr>_Toc190958086</vt:lpwstr>
      </vt:variant>
      <vt:variant>
        <vt:i4>5636145</vt:i4>
      </vt:variant>
      <vt:variant>
        <vt:i4>3</vt:i4>
      </vt:variant>
      <vt:variant>
        <vt:i4>0</vt:i4>
      </vt:variant>
      <vt:variant>
        <vt:i4>5</vt:i4>
      </vt:variant>
      <vt:variant>
        <vt:lpwstr>mailto:info@fba.org.uk</vt:lpwstr>
      </vt:variant>
      <vt:variant>
        <vt:lpwstr/>
      </vt:variant>
      <vt:variant>
        <vt:i4>8257579</vt:i4>
      </vt:variant>
      <vt:variant>
        <vt:i4>0</vt:i4>
      </vt:variant>
      <vt:variant>
        <vt:i4>0</vt:i4>
      </vt:variant>
      <vt:variant>
        <vt:i4>5</vt:i4>
      </vt:variant>
      <vt:variant>
        <vt:lpwstr>http://www.fba.org.uk/</vt:lpwstr>
      </vt:variant>
      <vt:variant>
        <vt:lpwstr/>
      </vt:variant>
      <vt:variant>
        <vt:i4>4194391</vt:i4>
      </vt:variant>
      <vt:variant>
        <vt:i4>6</vt:i4>
      </vt:variant>
      <vt:variant>
        <vt:i4>0</vt:i4>
      </vt:variant>
      <vt:variant>
        <vt:i4>5</vt:i4>
      </vt:variant>
      <vt:variant>
        <vt:lpwstr>https://fishbio.com/beginners-guide-pit-tags/</vt:lpwstr>
      </vt:variant>
      <vt:variant>
        <vt:lpwstr/>
      </vt:variant>
      <vt:variant>
        <vt:i4>589913</vt:i4>
      </vt:variant>
      <vt:variant>
        <vt:i4>3</vt:i4>
      </vt:variant>
      <vt:variant>
        <vt:i4>0</vt:i4>
      </vt:variant>
      <vt:variant>
        <vt:i4>5</vt:i4>
      </vt:variant>
      <vt:variant>
        <vt:lpwstr>https://hallprint.com/fish-tag-products/2014/8/26/glue-on-shellfish-tags</vt:lpwstr>
      </vt:variant>
      <vt:variant>
        <vt:lpwstr/>
      </vt:variant>
      <vt:variant>
        <vt:i4>2949155</vt:i4>
      </vt:variant>
      <vt:variant>
        <vt:i4>0</vt:i4>
      </vt:variant>
      <vt:variant>
        <vt:i4>0</vt:i4>
      </vt:variant>
      <vt:variant>
        <vt:i4>5</vt:i4>
      </vt:variant>
      <vt:variant>
        <vt:lpwstr>https://imagej.net/ij/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Bonny</dc:creator>
  <cp:keywords/>
  <dc:description/>
  <cp:lastModifiedBy>Samantha Bonny</cp:lastModifiedBy>
  <cp:revision>650</cp:revision>
  <dcterms:created xsi:type="dcterms:W3CDTF">2025-02-19T17:16:00Z</dcterms:created>
  <dcterms:modified xsi:type="dcterms:W3CDTF">2025-05-13T13:00:00Z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id="l8YPTGns"/&gt;&lt;style id="http://www.zotero.org/styles/harvard-cite-them-right"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y fmtid="{D5CDD505-2E9C-101B-9397-08002B2CF9AE}" pid="4" name="ContentTypeId">
    <vt:lpwstr>0x010100A5BF1C78D9F64B679A5EBDE1C6598EBC0201009522A3A273BB5E489C0834C6D52360E4</vt:lpwstr>
  </property>
  <property fmtid="{D5CDD505-2E9C-101B-9397-08002B2CF9AE}" pid="5" name="MediaServiceImageTags">
    <vt:lpwstr/>
  </property>
</Properties>
</file>